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585"/>
      </w:tblGrid>
      <w:tr w:rsidR="00DB4AD9" w:rsidRPr="00A306EF" w14:paraId="61FF7A09" w14:textId="77777777" w:rsidTr="00DB4AD9">
        <w:trPr>
          <w:cantSplit/>
          <w:trHeight w:val="180"/>
        </w:trPr>
        <w:tc>
          <w:tcPr>
            <w:tcW w:w="4405" w:type="dxa"/>
          </w:tcPr>
          <w:p w14:paraId="2D27B561" w14:textId="77777777" w:rsidR="00DB4AD9" w:rsidRPr="00DB4AD9" w:rsidRDefault="00DB4AD9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  <w:r w:rsidRPr="00DB4AD9">
              <w:rPr>
                <w:rFonts w:ascii="Calibri" w:eastAsia="Times New Roman" w:hAnsi="Calibri" w:cs="Calibri"/>
              </w:rPr>
              <w:t>Institution Name:</w:t>
            </w:r>
          </w:p>
          <w:p w14:paraId="67660A3A" w14:textId="77777777" w:rsidR="00DB4AD9" w:rsidRPr="00DB4AD9" w:rsidRDefault="00DB4AD9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85" w:type="dxa"/>
          </w:tcPr>
          <w:p w14:paraId="50A3318E" w14:textId="151EF72D" w:rsidR="00DB4AD9" w:rsidRPr="00DB4AD9" w:rsidRDefault="00701D27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="00190294">
              <w:rPr>
                <w:rFonts w:ascii="Calibri" w:eastAsia="Times New Roman" w:hAnsi="Calibri" w:cs="Calibri"/>
              </w:rPr>
              <w:t xml:space="preserve">roposed Program </w:t>
            </w:r>
            <w:r w:rsidR="00F02CC7">
              <w:rPr>
                <w:rFonts w:ascii="Calibri" w:eastAsia="Times New Roman" w:hAnsi="Calibri" w:cs="Calibri"/>
              </w:rPr>
              <w:t xml:space="preserve">Degree Designation and </w:t>
            </w:r>
            <w:r w:rsidR="005726C4">
              <w:rPr>
                <w:rFonts w:ascii="Calibri" w:eastAsia="Times New Roman" w:hAnsi="Calibri" w:cs="Calibri"/>
              </w:rPr>
              <w:t>Title</w:t>
            </w:r>
            <w:r w:rsidR="00DB4AD9" w:rsidRPr="00DB4AD9">
              <w:rPr>
                <w:rFonts w:ascii="Calibri" w:eastAsia="Times New Roman" w:hAnsi="Calibri" w:cs="Calibri"/>
              </w:rPr>
              <w:t>:</w:t>
            </w:r>
          </w:p>
          <w:p w14:paraId="1FB0F04D" w14:textId="77777777" w:rsidR="00DB4AD9" w:rsidRPr="00DB4AD9" w:rsidRDefault="00DB4AD9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0ACF72E1" w14:textId="77777777" w:rsidR="00F30EE7" w:rsidRDefault="00F30EE7" w:rsidP="00444B2F">
      <w:pPr>
        <w:spacing w:line="240" w:lineRule="auto"/>
        <w:rPr>
          <w:rFonts w:ascii="Calibri" w:eastAsia="Times New Roman" w:hAnsi="Calibri" w:cs="Calibri"/>
        </w:rPr>
      </w:pPr>
    </w:p>
    <w:p w14:paraId="1FBEE339" w14:textId="16BAC036" w:rsidR="003441A9" w:rsidRPr="00A80956" w:rsidRDefault="003441A9" w:rsidP="00A80956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00A80956">
        <w:rPr>
          <w:rFonts w:ascii="Calibri" w:eastAsia="Times New Roman" w:hAnsi="Calibri" w:cs="Calibri"/>
        </w:rPr>
        <w:t xml:space="preserve">Using data from the </w:t>
      </w:r>
      <w:proofErr w:type="spellStart"/>
      <w:r w:rsidRPr="00A80956">
        <w:rPr>
          <w:rFonts w:ascii="Calibri" w:eastAsia="Times New Roman" w:hAnsi="Calibri" w:cs="Calibri"/>
        </w:rPr>
        <w:t>Lightcast’s</w:t>
      </w:r>
      <w:proofErr w:type="spellEnd"/>
      <w:r w:rsidRPr="00A80956">
        <w:rPr>
          <w:rFonts w:ascii="Calibri" w:eastAsia="Times New Roman" w:hAnsi="Calibri" w:cs="Calibri"/>
        </w:rPr>
        <w:t xml:space="preserve"> Program Overview Report identify at least three technical skills and three Knowledge, Skills, and Abilities (KSAs) as identified in O*-Net associated with the occupations listed in the proposal.</w:t>
      </w:r>
      <w:r w:rsidR="00371110" w:rsidRPr="00A80956">
        <w:rPr>
          <w:rFonts w:ascii="Calibri" w:eastAsia="Times New Roman" w:hAnsi="Calibri" w:cs="Calibri"/>
        </w:rPr>
        <w:t xml:space="preserve"> </w:t>
      </w:r>
      <w:r w:rsidR="00953AF7" w:rsidRPr="00A80956">
        <w:rPr>
          <w:rFonts w:ascii="Calibri" w:eastAsia="Times New Roman" w:hAnsi="Calibri" w:cs="Calibri"/>
        </w:rPr>
        <w:t xml:space="preserve">List the </w:t>
      </w:r>
      <w:r w:rsidR="000C6AB1" w:rsidRPr="00A80956">
        <w:rPr>
          <w:rFonts w:ascii="Calibri" w:eastAsia="Times New Roman" w:hAnsi="Calibri" w:cs="Calibri"/>
        </w:rPr>
        <w:t>corre</w:t>
      </w:r>
      <w:r w:rsidR="001F4543" w:rsidRPr="00A80956">
        <w:rPr>
          <w:rFonts w:ascii="Calibri" w:eastAsia="Times New Roman" w:hAnsi="Calibri" w:cs="Calibri"/>
        </w:rPr>
        <w:t>sponding</w:t>
      </w:r>
      <w:r w:rsidR="000C6AB1" w:rsidRPr="00A80956">
        <w:rPr>
          <w:rFonts w:ascii="Calibri" w:eastAsia="Times New Roman" w:hAnsi="Calibri" w:cs="Calibri"/>
        </w:rPr>
        <w:t xml:space="preserve"> </w:t>
      </w:r>
      <w:r w:rsidR="003F3D3F" w:rsidRPr="00A80956">
        <w:rPr>
          <w:rFonts w:ascii="Calibri" w:eastAsia="Times New Roman" w:hAnsi="Calibri" w:cs="Calibri"/>
        </w:rPr>
        <w:t>student learning outcome for the proposed program</w:t>
      </w:r>
      <w:r w:rsidR="00A710DF" w:rsidRPr="00A80956">
        <w:rPr>
          <w:rFonts w:ascii="Calibri" w:eastAsia="Times New Roman" w:hAnsi="Calibri" w:cs="Calibri"/>
        </w:rPr>
        <w:t xml:space="preserve"> next to each skill </w:t>
      </w:r>
      <w:r w:rsidR="00D1353D" w:rsidRPr="00A80956">
        <w:rPr>
          <w:rFonts w:ascii="Calibri" w:eastAsia="Times New Roman" w:hAnsi="Calibri" w:cs="Calibri"/>
        </w:rPr>
        <w:t>and KSA</w:t>
      </w:r>
      <w:r w:rsidR="003F3D3F" w:rsidRPr="00A80956">
        <w:rPr>
          <w:rFonts w:ascii="Calibri" w:eastAsia="Times New Roman" w:hAnsi="Calibri" w:cs="Calibri"/>
        </w:rPr>
        <w:t xml:space="preserve">. </w:t>
      </w:r>
      <w:r w:rsidR="00FB3300" w:rsidRPr="00A80956">
        <w:rPr>
          <w:rFonts w:ascii="Calibri" w:eastAsia="Times New Roman" w:hAnsi="Calibri" w:cs="Calibri"/>
        </w:rPr>
        <w:t xml:space="preserve">Insert additional rows as needed.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4101"/>
        <w:gridCol w:w="4017"/>
      </w:tblGrid>
      <w:tr w:rsidR="00371110" w:rsidRPr="00AB086D" w14:paraId="4F3A78C3" w14:textId="63D214D3" w:rsidTr="00FB3300">
        <w:trPr>
          <w:cantSplit/>
          <w:trHeight w:val="552"/>
        </w:trPr>
        <w:tc>
          <w:tcPr>
            <w:tcW w:w="2070" w:type="dxa"/>
            <w:shd w:val="clear" w:color="auto" w:fill="23418F"/>
            <w:vAlign w:val="center"/>
          </w:tcPr>
          <w:p w14:paraId="791FD6E6" w14:textId="77777777" w:rsidR="00371110" w:rsidRPr="00AB086D" w:rsidRDefault="00371110" w:rsidP="00CD2C5B">
            <w:pPr>
              <w:spacing w:line="240" w:lineRule="auto"/>
              <w:rPr>
                <w:rFonts w:ascii="Calibri" w:eastAsia="Times New Roman" w:hAnsi="Calibri" w:cs="Calibri"/>
                <w:bCs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bCs/>
                <w:color w:val="FFFFFF" w:themeColor="background1"/>
              </w:rPr>
              <w:t>Occupation</w:t>
            </w:r>
          </w:p>
        </w:tc>
        <w:tc>
          <w:tcPr>
            <w:tcW w:w="4101" w:type="dxa"/>
            <w:shd w:val="clear" w:color="auto" w:fill="23418F"/>
            <w:vAlign w:val="center"/>
          </w:tcPr>
          <w:p w14:paraId="4954A493" w14:textId="79ABDDF6" w:rsidR="00371110" w:rsidRPr="00AB086D" w:rsidRDefault="00371110" w:rsidP="00CD2C5B">
            <w:pPr>
              <w:spacing w:line="240" w:lineRule="auto"/>
              <w:rPr>
                <w:rFonts w:ascii="Calibri" w:eastAsia="Times New Roman" w:hAnsi="Calibri" w:cs="Calibri"/>
                <w:bCs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bCs/>
                <w:color w:val="FFFFFF" w:themeColor="background1"/>
              </w:rPr>
              <w:t xml:space="preserve">Occupation-specific </w:t>
            </w:r>
            <w:r w:rsidR="00FB3300">
              <w:rPr>
                <w:rFonts w:ascii="Calibri" w:eastAsia="Times New Roman" w:hAnsi="Calibri" w:cs="Calibri"/>
                <w:bCs/>
                <w:color w:val="FFFFFF" w:themeColor="background1"/>
              </w:rPr>
              <w:t xml:space="preserve">technical </w:t>
            </w:r>
            <w:r w:rsidRPr="00AB086D">
              <w:rPr>
                <w:rFonts w:ascii="Calibri" w:eastAsia="Times New Roman" w:hAnsi="Calibri" w:cs="Calibri"/>
                <w:bCs/>
                <w:color w:val="FFFFFF" w:themeColor="background1"/>
              </w:rPr>
              <w:t>skills &amp; KSAs</w:t>
            </w:r>
          </w:p>
        </w:tc>
        <w:tc>
          <w:tcPr>
            <w:tcW w:w="4017" w:type="dxa"/>
            <w:shd w:val="clear" w:color="auto" w:fill="23418F"/>
            <w:vAlign w:val="center"/>
          </w:tcPr>
          <w:p w14:paraId="0D75BBD2" w14:textId="77B0A451" w:rsidR="00371110" w:rsidRPr="00AB086D" w:rsidRDefault="00371110" w:rsidP="00FB3300">
            <w:pPr>
              <w:spacing w:line="240" w:lineRule="auto"/>
              <w:rPr>
                <w:rFonts w:ascii="Calibri" w:eastAsia="Times New Roman" w:hAnsi="Calibri" w:cs="Calibri"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</w:rPr>
              <w:t>Student Learning Outcome(s)</w:t>
            </w:r>
          </w:p>
        </w:tc>
      </w:tr>
      <w:tr w:rsidR="00371110" w:rsidRPr="00AB086D" w14:paraId="3306AF58" w14:textId="3AE7883D" w:rsidTr="00FB3300">
        <w:trPr>
          <w:cantSplit/>
          <w:trHeight w:val="283"/>
        </w:trPr>
        <w:tc>
          <w:tcPr>
            <w:tcW w:w="2070" w:type="dxa"/>
          </w:tcPr>
          <w:p w14:paraId="1137B71F" w14:textId="1205A0EF" w:rsidR="00371110" w:rsidRPr="00855EAB" w:rsidRDefault="00371110" w:rsidP="00855EAB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</w:tcPr>
          <w:p w14:paraId="2178D16B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</w:tcPr>
          <w:p w14:paraId="5F62513E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51D0228F" w14:textId="13367170" w:rsidTr="00FB3300">
        <w:trPr>
          <w:cantSplit/>
          <w:trHeight w:val="283"/>
        </w:trPr>
        <w:tc>
          <w:tcPr>
            <w:tcW w:w="2070" w:type="dxa"/>
            <w:tcBorders>
              <w:bottom w:val="single" w:sz="4" w:space="0" w:color="auto"/>
            </w:tcBorders>
          </w:tcPr>
          <w:p w14:paraId="228182A9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5D7E5001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2AAA8B7D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6ECAEE4A" w14:textId="52866FB5" w:rsidTr="00FB3300">
        <w:trPr>
          <w:cantSplit/>
          <w:trHeight w:val="283"/>
        </w:trPr>
        <w:tc>
          <w:tcPr>
            <w:tcW w:w="2070" w:type="dxa"/>
            <w:tcBorders>
              <w:bottom w:val="single" w:sz="4" w:space="0" w:color="auto"/>
            </w:tcBorders>
          </w:tcPr>
          <w:p w14:paraId="38CAACE1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525700EA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0A78446E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5C2EC33D" w14:textId="60275477" w:rsidTr="00FB3300">
        <w:trPr>
          <w:cantSplit/>
          <w:trHeight w:val="267"/>
        </w:trPr>
        <w:tc>
          <w:tcPr>
            <w:tcW w:w="2070" w:type="dxa"/>
            <w:tcBorders>
              <w:top w:val="single" w:sz="4" w:space="0" w:color="auto"/>
            </w:tcBorders>
          </w:tcPr>
          <w:p w14:paraId="7A24928D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  <w:tcBorders>
              <w:top w:val="single" w:sz="4" w:space="0" w:color="auto"/>
            </w:tcBorders>
          </w:tcPr>
          <w:p w14:paraId="68172D39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5FE04B92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6C381EBE" w14:textId="03C4BD43" w:rsidTr="00FB3300">
        <w:trPr>
          <w:cantSplit/>
          <w:trHeight w:val="283"/>
        </w:trPr>
        <w:tc>
          <w:tcPr>
            <w:tcW w:w="2070" w:type="dxa"/>
          </w:tcPr>
          <w:p w14:paraId="0904EBB5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</w:tcPr>
          <w:p w14:paraId="1CD32B7D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</w:tcPr>
          <w:p w14:paraId="2D9D5822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3A4D3687" w14:textId="36691DF1" w:rsidTr="00FB3300">
        <w:trPr>
          <w:cantSplit/>
          <w:trHeight w:val="267"/>
        </w:trPr>
        <w:tc>
          <w:tcPr>
            <w:tcW w:w="2070" w:type="dxa"/>
          </w:tcPr>
          <w:p w14:paraId="4000520A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</w:tcPr>
          <w:p w14:paraId="67581C94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</w:tcPr>
          <w:p w14:paraId="79AE7200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306E3C71" w14:textId="77777777" w:rsidR="00A94508" w:rsidRPr="00AB086D" w:rsidRDefault="00A94508" w:rsidP="00444B2F">
      <w:pPr>
        <w:spacing w:line="240" w:lineRule="auto"/>
        <w:rPr>
          <w:rFonts w:ascii="Calibri" w:hAnsi="Calibri" w:cs="Calibri"/>
        </w:rPr>
      </w:pPr>
    </w:p>
    <w:p w14:paraId="1E2BA4CC" w14:textId="0942D440" w:rsidR="008D0DBF" w:rsidRPr="00C8472B" w:rsidRDefault="008D0DBF" w:rsidP="00C8472B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3E55A3C5">
        <w:rPr>
          <w:rFonts w:ascii="Calibri" w:eastAsia="Times New Roman" w:hAnsi="Calibri" w:cs="Calibri"/>
        </w:rPr>
        <w:t xml:space="preserve">The following list of Louisiana’s career ready competencies is based on the </w:t>
      </w:r>
      <w:hyperlink r:id="rId10">
        <w:r w:rsidRPr="3E55A3C5">
          <w:rPr>
            <w:rStyle w:val="Hyperlink"/>
            <w:rFonts w:ascii="Calibri" w:eastAsia="Times New Roman" w:hAnsi="Calibri" w:cs="Calibri"/>
          </w:rPr>
          <w:t xml:space="preserve">National Association of Colleges and Employers (NACE) </w:t>
        </w:r>
        <w:r w:rsidRPr="3E55A3C5">
          <w:rPr>
            <w:rStyle w:val="Hyperlink"/>
            <w:rFonts w:ascii="Calibri" w:hAnsi="Calibri" w:cs="Calibri"/>
          </w:rPr>
          <w:t>list</w:t>
        </w:r>
      </w:hyperlink>
      <w:r w:rsidRPr="3E55A3C5">
        <w:rPr>
          <w:rFonts w:ascii="Calibri" w:hAnsi="Calibri" w:cs="Calibri"/>
        </w:rPr>
        <w:t>.</w:t>
      </w:r>
      <w:r w:rsidRPr="3E55A3C5">
        <w:rPr>
          <w:rFonts w:ascii="Calibri" w:eastAsia="Times New Roman" w:hAnsi="Calibri" w:cs="Calibri"/>
        </w:rPr>
        <w:t xml:space="preserve"> </w:t>
      </w:r>
      <w:r w:rsidR="0BE02089" w:rsidRPr="3E55A3C5">
        <w:rPr>
          <w:rFonts w:ascii="Calibri" w:eastAsia="Times New Roman" w:hAnsi="Calibri" w:cs="Calibri"/>
        </w:rPr>
        <w:t>For all that apply, h</w:t>
      </w:r>
      <w:r w:rsidRPr="3E55A3C5">
        <w:rPr>
          <w:rFonts w:ascii="Calibri" w:eastAsia="Times New Roman" w:hAnsi="Calibri" w:cs="Calibri"/>
        </w:rPr>
        <w:t>ow do the student learning outcomes for the proposed program align with these career competencies? You may also list your institution’s alternate career-based competencies if applicable.</w:t>
      </w:r>
    </w:p>
    <w:tbl>
      <w:tblPr>
        <w:tblStyle w:val="TableGrid"/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5850"/>
      </w:tblGrid>
      <w:tr w:rsidR="008D0DBF" w:rsidRPr="00AB086D" w14:paraId="677F348B" w14:textId="77777777" w:rsidTr="00A22A60">
        <w:trPr>
          <w:cantSplit/>
          <w:trHeight w:val="246"/>
        </w:trPr>
        <w:tc>
          <w:tcPr>
            <w:tcW w:w="4320" w:type="dxa"/>
            <w:shd w:val="clear" w:color="auto" w:fill="23418F"/>
            <w:noWrap/>
            <w:vAlign w:val="center"/>
            <w:hideMark/>
          </w:tcPr>
          <w:p w14:paraId="0B5DFA7B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 xml:space="preserve">Career Ready Competencies </w:t>
            </w:r>
          </w:p>
          <w:p w14:paraId="2F5F0864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hyperlink r:id="rId11" w:history="1">
              <w:r w:rsidRPr="00AB086D">
                <w:rPr>
                  <w:rFonts w:ascii="Calibri" w:hAnsi="Calibri" w:cs="Calibri"/>
                  <w:color w:val="FFFFFF" w:themeColor="background1"/>
                </w:rPr>
                <w:t xml:space="preserve">(NACE) </w:t>
              </w:r>
            </w:hyperlink>
          </w:p>
        </w:tc>
        <w:tc>
          <w:tcPr>
            <w:tcW w:w="5850" w:type="dxa"/>
            <w:shd w:val="clear" w:color="auto" w:fill="23418F"/>
            <w:noWrap/>
            <w:vAlign w:val="center"/>
            <w:hideMark/>
          </w:tcPr>
          <w:p w14:paraId="6BD1B7A5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>Student Learning Outcomes</w:t>
            </w:r>
          </w:p>
        </w:tc>
      </w:tr>
      <w:tr w:rsidR="008D0DBF" w:rsidRPr="00AB086D" w14:paraId="1A911598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160F9F3A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Critical Thinking/Problem Solving</w:t>
            </w:r>
          </w:p>
        </w:tc>
        <w:tc>
          <w:tcPr>
            <w:tcW w:w="5850" w:type="dxa"/>
            <w:noWrap/>
            <w:vAlign w:val="center"/>
          </w:tcPr>
          <w:p w14:paraId="705C28AB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18ACF46C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4AF62A3B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Oral/Written Communications</w:t>
            </w:r>
          </w:p>
        </w:tc>
        <w:tc>
          <w:tcPr>
            <w:tcW w:w="5850" w:type="dxa"/>
            <w:noWrap/>
            <w:vAlign w:val="center"/>
          </w:tcPr>
          <w:p w14:paraId="60BEF43F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620504A4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3E299D6A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Teamwork/ Collaboration</w:t>
            </w:r>
          </w:p>
        </w:tc>
        <w:tc>
          <w:tcPr>
            <w:tcW w:w="5850" w:type="dxa"/>
            <w:noWrap/>
            <w:vAlign w:val="center"/>
          </w:tcPr>
          <w:p w14:paraId="5D88BE9A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5F78844C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758FFA97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Digital Technology and Artificial Intelligence</w:t>
            </w:r>
          </w:p>
        </w:tc>
        <w:tc>
          <w:tcPr>
            <w:tcW w:w="5850" w:type="dxa"/>
            <w:noWrap/>
            <w:vAlign w:val="center"/>
          </w:tcPr>
          <w:p w14:paraId="2F8D6C17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4BA4AA08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2D783E90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Leadership</w:t>
            </w:r>
          </w:p>
        </w:tc>
        <w:tc>
          <w:tcPr>
            <w:tcW w:w="5850" w:type="dxa"/>
            <w:noWrap/>
            <w:vAlign w:val="center"/>
          </w:tcPr>
          <w:p w14:paraId="7904E3D0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0703ED1A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071BDE56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Professionalism/ Work Ethic</w:t>
            </w:r>
          </w:p>
        </w:tc>
        <w:tc>
          <w:tcPr>
            <w:tcW w:w="5850" w:type="dxa"/>
            <w:noWrap/>
            <w:vAlign w:val="center"/>
          </w:tcPr>
          <w:p w14:paraId="532D2C28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35D6FC5F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3CABA782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Career Management</w:t>
            </w:r>
          </w:p>
        </w:tc>
        <w:tc>
          <w:tcPr>
            <w:tcW w:w="5850" w:type="dxa"/>
            <w:noWrap/>
            <w:vAlign w:val="center"/>
          </w:tcPr>
          <w:p w14:paraId="2045EE63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29DAA87F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139C8907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Global/Intercultural Fluency</w:t>
            </w:r>
          </w:p>
        </w:tc>
        <w:tc>
          <w:tcPr>
            <w:tcW w:w="5850" w:type="dxa"/>
            <w:noWrap/>
            <w:vAlign w:val="center"/>
          </w:tcPr>
          <w:p w14:paraId="77419414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17066DD7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447ED2E6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Other (list others)</w:t>
            </w:r>
          </w:p>
        </w:tc>
        <w:tc>
          <w:tcPr>
            <w:tcW w:w="5850" w:type="dxa"/>
            <w:noWrap/>
            <w:vAlign w:val="center"/>
          </w:tcPr>
          <w:p w14:paraId="506D9553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6CB09F07" w14:textId="77777777" w:rsidR="008D0DBF" w:rsidRPr="00AB086D" w:rsidRDefault="008D0DBF" w:rsidP="00444B2F">
      <w:pPr>
        <w:spacing w:line="240" w:lineRule="auto"/>
        <w:rPr>
          <w:rFonts w:ascii="Calibri" w:eastAsia="Times New Roman" w:hAnsi="Calibri" w:cs="Calibri"/>
        </w:rPr>
      </w:pPr>
    </w:p>
    <w:p w14:paraId="59B5CEE6" w14:textId="77777777" w:rsidR="0045691E" w:rsidRPr="00AB086D" w:rsidRDefault="0045691E" w:rsidP="00444B2F">
      <w:pPr>
        <w:spacing w:line="240" w:lineRule="auto"/>
        <w:rPr>
          <w:rFonts w:ascii="Calibri" w:hAnsi="Calibri" w:cs="Calibri"/>
        </w:rPr>
      </w:pPr>
      <w:r w:rsidRPr="00AB086D">
        <w:rPr>
          <w:rFonts w:ascii="Calibri" w:hAnsi="Calibri" w:cs="Calibri"/>
        </w:rPr>
        <w:br w:type="page"/>
      </w:r>
    </w:p>
    <w:p w14:paraId="0C8DF431" w14:textId="77777777" w:rsidR="003441A9" w:rsidRPr="00AB086D" w:rsidRDefault="003441A9" w:rsidP="00444B2F">
      <w:pPr>
        <w:spacing w:line="240" w:lineRule="auto"/>
        <w:rPr>
          <w:rFonts w:ascii="Calibri" w:hAnsi="Calibri" w:cs="Calibri"/>
        </w:rPr>
      </w:pPr>
    </w:p>
    <w:p w14:paraId="586A3FA0" w14:textId="2F7862EF" w:rsidR="00F818AF" w:rsidRPr="00C8472B" w:rsidRDefault="00F818AF" w:rsidP="00C8472B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00C8472B">
        <w:rPr>
          <w:rFonts w:ascii="Calibri" w:hAnsi="Calibri" w:cs="Calibri"/>
        </w:rPr>
        <w:t xml:space="preserve">The American Association of Colleges &amp; Universities identifies a list of </w:t>
      </w:r>
      <w:r w:rsidR="00396DAE" w:rsidRPr="00C8472B">
        <w:rPr>
          <w:rFonts w:ascii="Calibri" w:hAnsi="Calibri" w:cs="Calibri"/>
        </w:rPr>
        <w:t xml:space="preserve">educational teaching and learning </w:t>
      </w:r>
      <w:hyperlink r:id="rId12" w:history="1">
        <w:r w:rsidR="008F49D7" w:rsidRPr="00C8472B">
          <w:rPr>
            <w:rStyle w:val="Hyperlink"/>
            <w:rFonts w:ascii="Calibri" w:hAnsi="Calibri" w:cs="Calibri"/>
          </w:rPr>
          <w:t>H</w:t>
        </w:r>
        <w:r w:rsidRPr="00C8472B">
          <w:rPr>
            <w:rStyle w:val="Hyperlink"/>
            <w:rFonts w:ascii="Calibri" w:hAnsi="Calibri" w:cs="Calibri"/>
          </w:rPr>
          <w:t xml:space="preserve">igh </w:t>
        </w:r>
        <w:r w:rsidR="008F49D7" w:rsidRPr="00C8472B">
          <w:rPr>
            <w:rStyle w:val="Hyperlink"/>
            <w:rFonts w:ascii="Calibri" w:hAnsi="Calibri" w:cs="Calibri"/>
          </w:rPr>
          <w:t>I</w:t>
        </w:r>
        <w:r w:rsidRPr="00C8472B">
          <w:rPr>
            <w:rStyle w:val="Hyperlink"/>
            <w:rFonts w:ascii="Calibri" w:hAnsi="Calibri" w:cs="Calibri"/>
          </w:rPr>
          <w:t xml:space="preserve">mpact </w:t>
        </w:r>
        <w:r w:rsidR="008F49D7" w:rsidRPr="00C8472B">
          <w:rPr>
            <w:rStyle w:val="Hyperlink"/>
            <w:rFonts w:ascii="Calibri" w:hAnsi="Calibri" w:cs="Calibri"/>
          </w:rPr>
          <w:t xml:space="preserve">Practices </w:t>
        </w:r>
        <w:r w:rsidRPr="00C8472B">
          <w:rPr>
            <w:rStyle w:val="Hyperlink"/>
            <w:rFonts w:ascii="Calibri" w:hAnsi="Calibri" w:cs="Calibri"/>
          </w:rPr>
          <w:t>(HIPs)</w:t>
        </w:r>
      </w:hyperlink>
      <w:r w:rsidRPr="00C8472B">
        <w:rPr>
          <w:rFonts w:ascii="Calibri" w:hAnsi="Calibri" w:cs="Calibri"/>
        </w:rPr>
        <w:t xml:space="preserve"> listed below. Briefly describe how the program will utilize those HIPs that are applicable, including whether it is optional or required.</w:t>
      </w:r>
    </w:p>
    <w:tbl>
      <w:tblPr>
        <w:tblStyle w:val="TableGrid"/>
        <w:tblW w:w="9990" w:type="dxa"/>
        <w:tblInd w:w="108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320"/>
        <w:gridCol w:w="5670"/>
      </w:tblGrid>
      <w:tr w:rsidR="00F818AF" w:rsidRPr="00AB086D" w14:paraId="3D3A73F8" w14:textId="77777777" w:rsidTr="00444B2F">
        <w:trPr>
          <w:cantSplit/>
          <w:trHeight w:val="283"/>
        </w:trPr>
        <w:tc>
          <w:tcPr>
            <w:tcW w:w="4320" w:type="dxa"/>
            <w:shd w:val="clear" w:color="auto" w:fill="23418F"/>
            <w:noWrap/>
            <w:vAlign w:val="center"/>
            <w:hideMark/>
          </w:tcPr>
          <w:p w14:paraId="7F17CA24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vertAlign w:val="superscript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>AACU HIPs</w:t>
            </w:r>
          </w:p>
        </w:tc>
        <w:tc>
          <w:tcPr>
            <w:tcW w:w="5670" w:type="dxa"/>
            <w:shd w:val="clear" w:color="auto" w:fill="23418F"/>
            <w:noWrap/>
            <w:vAlign w:val="center"/>
            <w:hideMark/>
          </w:tcPr>
          <w:p w14:paraId="4EB2D24B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 xml:space="preserve"> </w:t>
            </w:r>
          </w:p>
        </w:tc>
      </w:tr>
      <w:tr w:rsidR="00F818AF" w:rsidRPr="00AB086D" w14:paraId="706B4420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067FBA14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First Year Experience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6D124198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36466A30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5E216CA5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Undergraduate Research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351DADF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72B4EB96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466490B9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Common Intellectual Experiences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B10E885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6FDAA92C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21BEDF51" w14:textId="7529026E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Global Learning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289E9CA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2F205F63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3298DF11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Learning Communities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DB2602D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2B99616C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07F825EC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B086D">
              <w:rPr>
                <w:rFonts w:ascii="Calibri" w:eastAsia="Times New Roman" w:hAnsi="Calibri" w:cs="Calibri"/>
              </w:rPr>
              <w:t>ePortfolios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5D370C0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34C151CF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363B46C0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Writing Intensive Courses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B15F76A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193422C1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776C43CB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Service-Learning, Community-based Learning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F71BB89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1150F28F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0026117F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Collaborative Assignments &amp; Projects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F79DE46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4BADB3F6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6976129E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Internships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1B519DA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35BE15D3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61DDB045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Capstone Courses and Projects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0C020FC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7B8C8228" w14:textId="77777777" w:rsidR="00F818AF" w:rsidRPr="00AB086D" w:rsidRDefault="00F818AF" w:rsidP="00444B2F">
      <w:pPr>
        <w:spacing w:line="240" w:lineRule="auto"/>
        <w:rPr>
          <w:rFonts w:ascii="Calibri" w:hAnsi="Calibri" w:cs="Calibri"/>
        </w:rPr>
      </w:pPr>
    </w:p>
    <w:sectPr w:rsidR="00F818AF" w:rsidRPr="00AB086D" w:rsidSect="00760B83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8010" w14:textId="77777777" w:rsidR="00E33582" w:rsidRDefault="00E33582" w:rsidP="00945B7A">
      <w:pPr>
        <w:spacing w:after="0" w:line="240" w:lineRule="auto"/>
      </w:pPr>
      <w:r>
        <w:separator/>
      </w:r>
    </w:p>
  </w:endnote>
  <w:endnote w:type="continuationSeparator" w:id="0">
    <w:p w14:paraId="291030FF" w14:textId="77777777" w:rsidR="00E33582" w:rsidRDefault="00E33582" w:rsidP="0094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0050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D8043B" w14:textId="131D8453" w:rsidR="00945B7A" w:rsidRDefault="00334923" w:rsidP="00945B7A">
        <w:pPr>
          <w:pStyle w:val="Footer"/>
          <w:pBdr>
            <w:top w:val="single" w:sz="4" w:space="1" w:color="D9D9D9" w:themeColor="background1" w:themeShade="D9"/>
          </w:pBdr>
        </w:pPr>
        <w:r>
          <w:t>July 2025</w:t>
        </w:r>
        <w:r w:rsidR="00945B7A">
          <w:tab/>
        </w:r>
        <w:r w:rsidR="00945B7A">
          <w:tab/>
        </w:r>
        <w:r w:rsidR="00945B7A">
          <w:fldChar w:fldCharType="begin"/>
        </w:r>
        <w:r w:rsidR="00945B7A">
          <w:instrText xml:space="preserve"> PAGE   \* MERGEFORMAT </w:instrText>
        </w:r>
        <w:r w:rsidR="00945B7A">
          <w:fldChar w:fldCharType="separate"/>
        </w:r>
        <w:r w:rsidR="00945B7A">
          <w:t>10</w:t>
        </w:r>
        <w:r w:rsidR="00945B7A">
          <w:rPr>
            <w:noProof/>
          </w:rPr>
          <w:fldChar w:fldCharType="end"/>
        </w:r>
        <w:r w:rsidR="00945B7A">
          <w:t xml:space="preserve"> | </w:t>
        </w:r>
        <w:r w:rsidR="00945B7A">
          <w:rPr>
            <w:color w:val="7F7F7F" w:themeColor="background1" w:themeShade="7F"/>
            <w:spacing w:val="60"/>
          </w:rPr>
          <w:t>Page</w:t>
        </w:r>
      </w:p>
    </w:sdtContent>
  </w:sdt>
  <w:p w14:paraId="1FBB2C4A" w14:textId="77777777" w:rsidR="00945B7A" w:rsidRDefault="00945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8858" w14:textId="77777777" w:rsidR="00E33582" w:rsidRDefault="00E33582" w:rsidP="00945B7A">
      <w:pPr>
        <w:spacing w:after="0" w:line="240" w:lineRule="auto"/>
      </w:pPr>
      <w:r>
        <w:separator/>
      </w:r>
    </w:p>
  </w:footnote>
  <w:footnote w:type="continuationSeparator" w:id="0">
    <w:p w14:paraId="65EDF24C" w14:textId="77777777" w:rsidR="00E33582" w:rsidRDefault="00E33582" w:rsidP="0094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525D" w14:textId="24CF70D7" w:rsidR="00945B7A" w:rsidRDefault="00E571B6">
    <w:pPr>
      <w:pStyle w:val="Header"/>
    </w:pPr>
    <w:r w:rsidRPr="00A306EF">
      <w:rPr>
        <w:rFonts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8A3D30F" wp14:editId="3FBCF4C8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588645" cy="768350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A8C2A" w14:textId="59DFC5B4" w:rsidR="001255A3" w:rsidRDefault="00000000">
    <w:pPr>
      <w:pStyle w:val="Header"/>
    </w:pPr>
    <w:r>
      <w:rPr>
        <w:noProof/>
      </w:rPr>
      <w:pict w14:anchorId="7430FFD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70.45pt;margin-top:3.15pt;width:363pt;height:29.3pt;z-index:25165824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" stroked="f">
          <o:lock v:ext="edit" aspectratio="t" verticies="t" text="t" shapetype="t"/>
          <v:textbox>
            <w:txbxContent>
              <w:p w14:paraId="26C81C2C" w14:textId="7A42E1EE" w:rsidR="00E571B6" w:rsidRDefault="00A37DD8" w:rsidP="00E571B6">
                <w:pPr>
                  <w:spacing w:after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Supplemental Curriculum Information Shee</w:t>
                </w:r>
                <w:r w:rsidR="00E571B6">
                  <w:rPr>
                    <w:b/>
                    <w:bCs/>
                    <w:sz w:val="32"/>
                    <w:szCs w:val="32"/>
                  </w:rPr>
                  <w:t>t</w:t>
                </w:r>
              </w:p>
            </w:txbxContent>
          </v:textbox>
          <w10:wrap type="square"/>
        </v:shape>
      </w:pict>
    </w:r>
  </w:p>
  <w:p w14:paraId="1AAC0BC3" w14:textId="377335B2" w:rsidR="001255A3" w:rsidRDefault="001255A3">
    <w:pPr>
      <w:pStyle w:val="Header"/>
    </w:pPr>
  </w:p>
  <w:p w14:paraId="5C0B1A0C" w14:textId="77777777" w:rsidR="001255A3" w:rsidRDefault="001255A3">
    <w:pPr>
      <w:pStyle w:val="Header"/>
    </w:pPr>
  </w:p>
  <w:p w14:paraId="788CB2DA" w14:textId="77777777" w:rsidR="001255A3" w:rsidRDefault="001255A3">
    <w:pPr>
      <w:pStyle w:val="Header"/>
    </w:pPr>
  </w:p>
  <w:p w14:paraId="59BDD17A" w14:textId="77777777" w:rsidR="001255A3" w:rsidRDefault="00125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07A0"/>
    <w:multiLevelType w:val="hybridMultilevel"/>
    <w:tmpl w:val="D3227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FA5C78"/>
    <w:multiLevelType w:val="hybridMultilevel"/>
    <w:tmpl w:val="6A4C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19227">
    <w:abstractNumId w:val="1"/>
  </w:num>
  <w:num w:numId="2" w16cid:durableId="134336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BC3"/>
    <w:rsid w:val="000C6AB1"/>
    <w:rsid w:val="00110BC3"/>
    <w:rsid w:val="001255A3"/>
    <w:rsid w:val="001472CD"/>
    <w:rsid w:val="001764C6"/>
    <w:rsid w:val="00176505"/>
    <w:rsid w:val="00190294"/>
    <w:rsid w:val="001F4543"/>
    <w:rsid w:val="0022434C"/>
    <w:rsid w:val="002D5AFD"/>
    <w:rsid w:val="002D7783"/>
    <w:rsid w:val="00334923"/>
    <w:rsid w:val="003441A9"/>
    <w:rsid w:val="00352F60"/>
    <w:rsid w:val="00371110"/>
    <w:rsid w:val="00396DAE"/>
    <w:rsid w:val="003F3D3F"/>
    <w:rsid w:val="004023A0"/>
    <w:rsid w:val="00404AD3"/>
    <w:rsid w:val="0041336E"/>
    <w:rsid w:val="00420094"/>
    <w:rsid w:val="00444B2F"/>
    <w:rsid w:val="0045691E"/>
    <w:rsid w:val="00471323"/>
    <w:rsid w:val="004D3AC8"/>
    <w:rsid w:val="005443BB"/>
    <w:rsid w:val="005726C4"/>
    <w:rsid w:val="005A3F44"/>
    <w:rsid w:val="00701D27"/>
    <w:rsid w:val="00707116"/>
    <w:rsid w:val="00760B83"/>
    <w:rsid w:val="0077445A"/>
    <w:rsid w:val="007D1E45"/>
    <w:rsid w:val="00855EAB"/>
    <w:rsid w:val="008733E8"/>
    <w:rsid w:val="00894852"/>
    <w:rsid w:val="008D0DBF"/>
    <w:rsid w:val="008F49D7"/>
    <w:rsid w:val="009016AF"/>
    <w:rsid w:val="00915DC2"/>
    <w:rsid w:val="00945B7A"/>
    <w:rsid w:val="00953AF7"/>
    <w:rsid w:val="00963515"/>
    <w:rsid w:val="00A22A60"/>
    <w:rsid w:val="00A37DD8"/>
    <w:rsid w:val="00A710DF"/>
    <w:rsid w:val="00A80956"/>
    <w:rsid w:val="00A94508"/>
    <w:rsid w:val="00A950B6"/>
    <w:rsid w:val="00AB086D"/>
    <w:rsid w:val="00BA302E"/>
    <w:rsid w:val="00BB230F"/>
    <w:rsid w:val="00BC573D"/>
    <w:rsid w:val="00C3150C"/>
    <w:rsid w:val="00C55C59"/>
    <w:rsid w:val="00C7600C"/>
    <w:rsid w:val="00C8472B"/>
    <w:rsid w:val="00CA6946"/>
    <w:rsid w:val="00CD2C5B"/>
    <w:rsid w:val="00D11C38"/>
    <w:rsid w:val="00D1353D"/>
    <w:rsid w:val="00D16EEC"/>
    <w:rsid w:val="00D80445"/>
    <w:rsid w:val="00DA1EC4"/>
    <w:rsid w:val="00DB4AD9"/>
    <w:rsid w:val="00DF3DE2"/>
    <w:rsid w:val="00E33582"/>
    <w:rsid w:val="00E571B6"/>
    <w:rsid w:val="00E75F7F"/>
    <w:rsid w:val="00EB6FD9"/>
    <w:rsid w:val="00EE2D8D"/>
    <w:rsid w:val="00F02CC7"/>
    <w:rsid w:val="00F30EE7"/>
    <w:rsid w:val="00F818AF"/>
    <w:rsid w:val="00FB3300"/>
    <w:rsid w:val="00FF7304"/>
    <w:rsid w:val="0BE02089"/>
    <w:rsid w:val="3DDF6FB5"/>
    <w:rsid w:val="3E55A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1AC8A"/>
  <w15:chartTrackingRefBased/>
  <w15:docId w15:val="{F840CCF8-F905-44AE-B7A7-7041024A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1A9"/>
    <w:pPr>
      <w:spacing w:after="120" w:line="264" w:lineRule="auto"/>
    </w:pPr>
    <w:rPr>
      <w:rFonts w:eastAsiaTheme="minorEastAsia"/>
      <w:kern w:val="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B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41A9"/>
    <w:pPr>
      <w:spacing w:after="0" w:line="240" w:lineRule="auto"/>
    </w:pPr>
    <w:rPr>
      <w:rFonts w:eastAsiaTheme="minorEastAsia"/>
      <w:kern w:val="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1A9"/>
    <w:rPr>
      <w:rFonts w:eastAsiaTheme="minorEastAsia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0DB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D0DBF"/>
    <w:pPr>
      <w:spacing w:after="0" w:line="240" w:lineRule="auto"/>
    </w:pPr>
    <w:rPr>
      <w:rFonts w:eastAsiaTheme="minorEastAsia"/>
      <w:kern w:val="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4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7A"/>
    <w:rPr>
      <w:rFonts w:eastAsiaTheme="minorEastAsia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4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7A"/>
    <w:rPr>
      <w:rFonts w:eastAsiaTheme="minorEastAsia"/>
      <w:kern w:val="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1B6"/>
    <w:rPr>
      <w:rFonts w:eastAsiaTheme="minorEastAsia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4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cu.org/trending-topics/high-impa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ceweb.org/career-readiness/competencies/career-readiness-defined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aceweb.org/uploadedfiles/files/2021/resources/nace-career-readiness-competencies-revised-apr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beaff83-541f-40a8-8c5c-e8b3ab61f88a" xsi:nil="true"/>
    <_ip_UnifiedCompliancePolicyProperties xmlns="http://schemas.microsoft.com/sharepoint/v3" xsi:nil="true"/>
    <lcf76f155ced4ddcb4097134ff3c332f xmlns="2af676a1-aa16-4e3b-b177-29990973a7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19" ma:contentTypeDescription="Create a new document." ma:contentTypeScope="" ma:versionID="49ee42d0058961537bba4a10a4548da6">
  <xsd:schema xmlns:xsd="http://www.w3.org/2001/XMLSchema" xmlns:xs="http://www.w3.org/2001/XMLSchema" xmlns:p="http://schemas.microsoft.com/office/2006/metadata/properties" xmlns:ns1="http://schemas.microsoft.com/sharepoint/v3" xmlns:ns2="2af676a1-aa16-4e3b-b177-29990973a7db" xmlns:ns3="bbeaff83-541f-40a8-8c5c-e8b3ab61f88a" targetNamespace="http://schemas.microsoft.com/office/2006/metadata/properties" ma:root="true" ma:fieldsID="93cdd77597c3bb39c77475c63c652e9a" ns1:_="" ns2:_="" ns3:_="">
    <xsd:import namespace="http://schemas.microsoft.com/sharepoint/v3"/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73a218-6032-4b43-b4af-c84c0049d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668b6-6e3f-457b-a3c4-0b581bf25c5d}" ma:internalName="TaxCatchAll" ma:showField="CatchAllData" ma:web="bbeaff83-541f-40a8-8c5c-e8b3ab61f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BE575-0557-4FED-8243-AE67C0BDC6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eaff83-541f-40a8-8c5c-e8b3ab61f88a"/>
    <ds:schemaRef ds:uri="2af676a1-aa16-4e3b-b177-29990973a7db"/>
  </ds:schemaRefs>
</ds:datastoreItem>
</file>

<file path=customXml/itemProps2.xml><?xml version="1.0" encoding="utf-8"?>
<ds:datastoreItem xmlns:ds="http://schemas.openxmlformats.org/officeDocument/2006/customXml" ds:itemID="{4FF6526F-15A0-47FF-A3B4-D173CDACF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D2221-3E6F-42E9-8930-C35731DEF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Newhall</dc:creator>
  <cp:keywords/>
  <dc:description/>
  <cp:lastModifiedBy>LeAnn Detillier</cp:lastModifiedBy>
  <cp:revision>53</cp:revision>
  <dcterms:created xsi:type="dcterms:W3CDTF">2025-05-06T19:29:00Z</dcterms:created>
  <dcterms:modified xsi:type="dcterms:W3CDTF">2025-07-07T15:12:00Z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  <property fmtid="{D5CDD505-2E9C-101B-9397-08002B2CF9AE}" pid="3" name="MediaServiceImageTags">
    <vt:lpwstr/>
  </property>
</Properties>
</file>