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0B0B29" w:rsidRPr="000B0B29" w:rsidRDefault="000B0B29" w:rsidP="000B0B29">
      <w:pPr>
        <w:keepNext/>
        <w:pBdr>
          <w:bottom w:val="single" w:sz="12" w:space="1" w:color="auto"/>
        </w:pBdr>
        <w:spacing w:after="0" w:line="240" w:lineRule="auto"/>
        <w:jc w:val="center"/>
        <w:outlineLvl w:val="0"/>
        <w:rPr>
          <w:rFonts w:ascii="Arial" w:eastAsia="Times New Roman" w:hAnsi="Arial" w:cs="Arial"/>
          <w:sz w:val="32"/>
          <w:szCs w:val="24"/>
        </w:rPr>
      </w:pPr>
      <w:r w:rsidRPr="000B0B29">
        <w:rPr>
          <w:rFonts w:ascii="Arial" w:eastAsia="Times New Roman" w:hAnsi="Arial" w:cs="Arial"/>
          <w:sz w:val="32"/>
          <w:szCs w:val="24"/>
        </w:rPr>
        <w:t>Section 6</w:t>
      </w:r>
    </w:p>
    <w:p w:rsidR="000B0B29" w:rsidRPr="000B0B29" w:rsidRDefault="000B0B29" w:rsidP="000B0B29">
      <w:pPr>
        <w:spacing w:after="0" w:line="240" w:lineRule="auto"/>
        <w:jc w:val="center"/>
        <w:rPr>
          <w:rFonts w:ascii="Arial" w:eastAsia="Times New Roman" w:hAnsi="Arial" w:cs="Arial"/>
          <w:sz w:val="24"/>
          <w:szCs w:val="24"/>
        </w:rPr>
      </w:pP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r w:rsidRPr="000B0B29">
        <w:rPr>
          <w:rFonts w:ascii="Times New Roman" w:eastAsia="Times New Roman" w:hAnsi="Times New Roman" w:cs="Times New Roman"/>
          <w:sz w:val="24"/>
          <w:szCs w:val="24"/>
        </w:rPr>
        <w:softHyphen/>
      </w:r>
    </w:p>
    <w:p w:rsidR="000B0B29" w:rsidRPr="000B0B29" w:rsidRDefault="000B0B29" w:rsidP="000B0B29">
      <w:pPr>
        <w:keepNext/>
        <w:spacing w:after="0" w:line="240" w:lineRule="auto"/>
        <w:jc w:val="center"/>
        <w:outlineLvl w:val="4"/>
        <w:rPr>
          <w:rFonts w:ascii="Arial" w:eastAsia="Times New Roman" w:hAnsi="Arial" w:cs="Arial"/>
          <w:b/>
          <w:bCs/>
          <w:sz w:val="24"/>
          <w:szCs w:val="24"/>
        </w:rPr>
      </w:pPr>
      <w:r w:rsidRPr="000B0B29">
        <w:rPr>
          <w:rFonts w:ascii="Arial" w:eastAsia="Times New Roman" w:hAnsi="Arial" w:cs="Arial"/>
          <w:b/>
          <w:bCs/>
          <w:sz w:val="24"/>
          <w:szCs w:val="24"/>
        </w:rPr>
        <w:t xml:space="preserve">AUDITS / </w:t>
      </w:r>
      <w:smartTag w:uri="urn:schemas-microsoft-com:office:smarttags" w:element="stockticker">
        <w:r w:rsidRPr="000B0B29">
          <w:rPr>
            <w:rFonts w:ascii="Arial" w:eastAsia="Times New Roman" w:hAnsi="Arial" w:cs="Arial"/>
            <w:b/>
            <w:bCs/>
            <w:sz w:val="24"/>
            <w:szCs w:val="24"/>
          </w:rPr>
          <w:t>SITE</w:t>
        </w:r>
      </w:smartTag>
      <w:r w:rsidRPr="000B0B29">
        <w:rPr>
          <w:rFonts w:ascii="Arial" w:eastAsia="Times New Roman" w:hAnsi="Arial" w:cs="Arial"/>
          <w:b/>
          <w:bCs/>
          <w:sz w:val="24"/>
          <w:szCs w:val="24"/>
        </w:rPr>
        <w:t xml:space="preserve"> MONITORING / ENFORCEMENT</w:t>
      </w:r>
    </w:p>
    <w:p w:rsidR="000B0B29" w:rsidRPr="000B0B29" w:rsidRDefault="000B0B29" w:rsidP="000B0B29">
      <w:pPr>
        <w:spacing w:after="0" w:line="240" w:lineRule="auto"/>
        <w:jc w:val="right"/>
        <w:rPr>
          <w:rFonts w:ascii="Arial" w:eastAsia="Times New Roman" w:hAnsi="Arial" w:cs="Arial"/>
          <w:sz w:val="24"/>
          <w:szCs w:val="24"/>
        </w:rPr>
      </w:pPr>
      <w:r w:rsidRPr="000B0B29">
        <w:rPr>
          <w:rFonts w:ascii="Arial" w:eastAsia="Times New Roman" w:hAnsi="Arial" w:cs="Arial"/>
          <w:b/>
          <w:bCs/>
          <w:sz w:val="24"/>
          <w:szCs w:val="24"/>
        </w:rPr>
        <w:t>________________________________________________________________</w:t>
      </w:r>
    </w:p>
    <w:p w:rsidR="000B0B29" w:rsidRPr="000B0B29" w:rsidRDefault="000B0B29" w:rsidP="000B0B29">
      <w:pPr>
        <w:spacing w:after="0" w:line="240" w:lineRule="auto"/>
        <w:jc w:val="right"/>
        <w:rPr>
          <w:rFonts w:ascii="Arial" w:eastAsia="Times New Roman" w:hAnsi="Arial" w:cs="Arial"/>
          <w:sz w:val="24"/>
          <w:szCs w:val="24"/>
        </w:rPr>
      </w:pPr>
    </w:p>
    <w:p w:rsidR="000B0B29" w:rsidRPr="000B0B29" w:rsidRDefault="000B0B29" w:rsidP="000B0B29">
      <w:pPr>
        <w:spacing w:after="0" w:line="240" w:lineRule="auto"/>
        <w:rPr>
          <w:rFonts w:ascii="Arial" w:eastAsia="Times New Roman" w:hAnsi="Arial" w:cs="Arial"/>
          <w:sz w:val="24"/>
          <w:szCs w:val="24"/>
        </w:rPr>
      </w:pPr>
      <w:r w:rsidRPr="000B0B29">
        <w:rPr>
          <w:rFonts w:ascii="Arial" w:eastAsia="Times New Roman" w:hAnsi="Arial" w:cs="Arial"/>
          <w:sz w:val="24"/>
          <w:szCs w:val="24"/>
        </w:rPr>
        <w:t xml:space="preserve">The </w:t>
      </w:r>
      <w:smartTag w:uri="urn:schemas-microsoft-com:office:smarttags" w:element="stockticker">
        <w:r w:rsidRPr="000B0B29">
          <w:rPr>
            <w:rFonts w:ascii="Arial" w:eastAsia="Times New Roman" w:hAnsi="Arial" w:cs="Arial"/>
            <w:sz w:val="24"/>
            <w:szCs w:val="24"/>
          </w:rPr>
          <w:t>LSO</w:t>
        </w:r>
      </w:smartTag>
      <w:r w:rsidRPr="000B0B29">
        <w:rPr>
          <w:rFonts w:ascii="Arial" w:eastAsia="Times New Roman" w:hAnsi="Arial" w:cs="Arial"/>
          <w:sz w:val="24"/>
          <w:szCs w:val="24"/>
        </w:rPr>
        <w:t xml:space="preserve">, under the authority of the Radiation Safety Office, has the responsibility for monitoring all locations where lasers or laser systems are used or stored.  The audits (site monitoring) are made annually; no prior notification for such audits is given.  The audits may be scheduled or unannounced.  </w:t>
      </w:r>
    </w:p>
    <w:p w:rsidR="000B0B29" w:rsidRPr="000B0B29" w:rsidRDefault="000B0B29" w:rsidP="000B0B29">
      <w:pPr>
        <w:spacing w:after="0" w:line="240" w:lineRule="auto"/>
        <w:rPr>
          <w:rFonts w:ascii="Arial" w:eastAsia="Times New Roman" w:hAnsi="Arial" w:cs="Arial"/>
          <w:sz w:val="24"/>
          <w:szCs w:val="24"/>
        </w:rPr>
      </w:pPr>
    </w:p>
    <w:p w:rsidR="000B0B29" w:rsidRPr="000B0B29" w:rsidRDefault="000B0B29" w:rsidP="000B0B29">
      <w:pPr>
        <w:spacing w:after="0" w:line="240" w:lineRule="auto"/>
        <w:rPr>
          <w:rFonts w:ascii="Arial" w:eastAsia="Times New Roman" w:hAnsi="Arial" w:cs="Arial"/>
          <w:sz w:val="24"/>
          <w:szCs w:val="24"/>
        </w:rPr>
      </w:pPr>
      <w:r w:rsidRPr="000B0B29">
        <w:rPr>
          <w:rFonts w:ascii="Arial" w:eastAsia="Times New Roman" w:hAnsi="Arial" w:cs="Arial"/>
          <w:sz w:val="24"/>
          <w:szCs w:val="24"/>
        </w:rPr>
        <w:t>The audits include:</w:t>
      </w:r>
    </w:p>
    <w:p w:rsidR="000B0B29" w:rsidRPr="000B0B29" w:rsidRDefault="000B0B29" w:rsidP="000B0B29">
      <w:pPr>
        <w:numPr>
          <w:ilvl w:val="0"/>
          <w:numId w:val="12"/>
        </w:numPr>
        <w:spacing w:after="0" w:line="240" w:lineRule="auto"/>
        <w:rPr>
          <w:rFonts w:ascii="Arial" w:eastAsia="Times New Roman" w:hAnsi="Arial" w:cs="Arial"/>
          <w:sz w:val="24"/>
          <w:szCs w:val="24"/>
        </w:rPr>
      </w:pPr>
      <w:r w:rsidRPr="000B0B29">
        <w:rPr>
          <w:rFonts w:ascii="Arial" w:eastAsia="Times New Roman" w:hAnsi="Arial" w:cs="Arial"/>
          <w:sz w:val="24"/>
          <w:szCs w:val="24"/>
        </w:rPr>
        <w:t>Laser and eyewear inventory verification.</w:t>
      </w:r>
    </w:p>
    <w:p w:rsidR="000B0B29" w:rsidRPr="000B0B29" w:rsidRDefault="000B0B29" w:rsidP="000B0B29">
      <w:pPr>
        <w:numPr>
          <w:ilvl w:val="0"/>
          <w:numId w:val="12"/>
        </w:numPr>
        <w:spacing w:after="0" w:line="240" w:lineRule="auto"/>
        <w:rPr>
          <w:rFonts w:ascii="Arial" w:eastAsia="Times New Roman" w:hAnsi="Arial" w:cs="Arial"/>
          <w:sz w:val="24"/>
          <w:szCs w:val="24"/>
        </w:rPr>
      </w:pPr>
      <w:r w:rsidRPr="000B0B29">
        <w:rPr>
          <w:rFonts w:ascii="Arial" w:eastAsia="Times New Roman" w:hAnsi="Arial" w:cs="Arial"/>
          <w:sz w:val="24"/>
          <w:szCs w:val="24"/>
        </w:rPr>
        <w:t>Inspection of eyewear for damage.</w:t>
      </w:r>
    </w:p>
    <w:p w:rsidR="000B0B29" w:rsidRPr="000B0B29" w:rsidRDefault="000B0B29" w:rsidP="000B0B29">
      <w:pPr>
        <w:numPr>
          <w:ilvl w:val="0"/>
          <w:numId w:val="12"/>
        </w:numPr>
        <w:spacing w:after="0" w:line="240" w:lineRule="auto"/>
        <w:rPr>
          <w:rFonts w:ascii="Arial" w:eastAsia="Times New Roman" w:hAnsi="Arial" w:cs="Arial"/>
          <w:sz w:val="24"/>
          <w:szCs w:val="24"/>
        </w:rPr>
      </w:pPr>
      <w:r w:rsidRPr="000B0B29">
        <w:rPr>
          <w:rFonts w:ascii="Arial" w:eastAsia="Times New Roman" w:hAnsi="Arial" w:cs="Arial"/>
          <w:sz w:val="24"/>
          <w:szCs w:val="24"/>
        </w:rPr>
        <w:t>Inspection of laser system for required engineering and administrative controls.</w:t>
      </w:r>
    </w:p>
    <w:p w:rsidR="000B0B29" w:rsidRPr="000B0B29" w:rsidRDefault="000B0B29" w:rsidP="000B0B29">
      <w:pPr>
        <w:numPr>
          <w:ilvl w:val="0"/>
          <w:numId w:val="12"/>
        </w:numPr>
        <w:spacing w:after="0" w:line="240" w:lineRule="auto"/>
        <w:rPr>
          <w:rFonts w:ascii="Arial" w:eastAsia="Times New Roman" w:hAnsi="Arial" w:cs="Arial"/>
          <w:sz w:val="24"/>
          <w:szCs w:val="24"/>
        </w:rPr>
      </w:pPr>
      <w:r w:rsidRPr="000B0B29">
        <w:rPr>
          <w:rFonts w:ascii="Arial" w:eastAsia="Times New Roman" w:hAnsi="Arial" w:cs="Arial"/>
          <w:sz w:val="24"/>
          <w:szCs w:val="24"/>
        </w:rPr>
        <w:t>Training record review.</w:t>
      </w:r>
    </w:p>
    <w:p w:rsidR="000B0B29" w:rsidRPr="000B0B29" w:rsidRDefault="000B0B29" w:rsidP="000B0B29">
      <w:pPr>
        <w:numPr>
          <w:ilvl w:val="0"/>
          <w:numId w:val="12"/>
        </w:numPr>
        <w:spacing w:after="0" w:line="240" w:lineRule="auto"/>
        <w:rPr>
          <w:rFonts w:ascii="Arial" w:eastAsia="Times New Roman" w:hAnsi="Arial" w:cs="Arial"/>
          <w:sz w:val="24"/>
          <w:szCs w:val="24"/>
        </w:rPr>
      </w:pPr>
      <w:r w:rsidRPr="000B0B29">
        <w:rPr>
          <w:rFonts w:ascii="Arial" w:eastAsia="Times New Roman" w:hAnsi="Arial" w:cs="Arial"/>
          <w:sz w:val="24"/>
          <w:szCs w:val="24"/>
        </w:rPr>
        <w:t>Review of SOP’s.</w:t>
      </w:r>
    </w:p>
    <w:p w:rsidR="000B0B29" w:rsidRPr="000B0B29" w:rsidRDefault="000B0B29" w:rsidP="000B0B29">
      <w:pPr>
        <w:spacing w:after="0" w:line="240" w:lineRule="auto"/>
        <w:ind w:left="360"/>
        <w:rPr>
          <w:rFonts w:ascii="Arial" w:eastAsia="Times New Roman" w:hAnsi="Arial" w:cs="Arial"/>
          <w:sz w:val="24"/>
          <w:szCs w:val="24"/>
        </w:rPr>
      </w:pPr>
    </w:p>
    <w:p w:rsidR="000B0B29" w:rsidRPr="000B0B29" w:rsidRDefault="000B0B29" w:rsidP="000B0B29">
      <w:pPr>
        <w:spacing w:after="0" w:line="240" w:lineRule="auto"/>
        <w:rPr>
          <w:rFonts w:ascii="Arial" w:eastAsia="Times New Roman" w:hAnsi="Arial" w:cs="Arial"/>
          <w:sz w:val="24"/>
          <w:szCs w:val="24"/>
        </w:rPr>
      </w:pPr>
      <w:r w:rsidRPr="000B0B29">
        <w:rPr>
          <w:rFonts w:ascii="Arial" w:eastAsia="Times New Roman" w:hAnsi="Arial" w:cs="Arial"/>
          <w:sz w:val="24"/>
          <w:szCs w:val="24"/>
        </w:rPr>
        <w:t xml:space="preserve">Corrective recommendations will be sent in writing to the Approved Laser User regarding any deficiencies identified during audits.  Because unsafe use of lasers may lead to serious injuries, any deficiencies, or unsafe conditions identified by the </w:t>
      </w:r>
      <w:smartTag w:uri="urn:schemas-microsoft-com:office:smarttags" w:element="stockticker">
        <w:r w:rsidRPr="000B0B29">
          <w:rPr>
            <w:rFonts w:ascii="Arial" w:eastAsia="Times New Roman" w:hAnsi="Arial" w:cs="Arial"/>
            <w:sz w:val="24"/>
            <w:szCs w:val="24"/>
          </w:rPr>
          <w:t>LSO</w:t>
        </w:r>
      </w:smartTag>
      <w:r w:rsidRPr="000B0B29">
        <w:rPr>
          <w:rFonts w:ascii="Arial" w:eastAsia="Times New Roman" w:hAnsi="Arial" w:cs="Arial"/>
          <w:sz w:val="24"/>
          <w:szCs w:val="24"/>
        </w:rPr>
        <w:t xml:space="preserve"> and communicated to the Approved Laser User shall be corrected in a timely manner.  If the deficiency is not corrected in a timely manner, enforcement actions may be necessary.  These enforcement actions may include probation or suspension of the laser approval as well as securing lasers from further use.</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sectPr w:rsidR="00A03545" w:rsidRPr="00A035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1F8" w:rsidRDefault="009551F8" w:rsidP="00753EAD">
      <w:pPr>
        <w:spacing w:after="0" w:line="240" w:lineRule="auto"/>
      </w:pPr>
      <w:r>
        <w:separator/>
      </w:r>
    </w:p>
  </w:endnote>
  <w:endnote w:type="continuationSeparator" w:id="0">
    <w:p w:rsidR="009551F8" w:rsidRDefault="009551F8"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9" w:rsidRDefault="000B0B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0B0B29" w:rsidP="0005027E">
    <w:pPr>
      <w:rPr>
        <w:rFonts w:ascii="Arial" w:eastAsia="Times New Roman" w:hAnsi="Arial" w:cs="Arial"/>
        <w:b/>
        <w:bCs/>
        <w:sz w:val="24"/>
        <w:szCs w:val="24"/>
      </w:rPr>
    </w:pPr>
    <w:r>
      <w:rPr>
        <w:rFonts w:ascii="Arial" w:eastAsia="Times New Roman" w:hAnsi="Arial" w:cs="Arial"/>
        <w:sz w:val="24"/>
        <w:szCs w:val="24"/>
        <w:u w:val="single"/>
      </w:rPr>
      <w:t xml:space="preserve">APPROVAL AUDITS / SITE MONITORING     </w:t>
    </w:r>
    <w:r w:rsidR="00A03545">
      <w:rPr>
        <w:rFonts w:ascii="Arial" w:eastAsia="Times New Roman" w:hAnsi="Arial" w:cs="Arial"/>
        <w:sz w:val="24"/>
        <w:szCs w:val="24"/>
        <w:u w:val="single"/>
      </w:rPr>
      <w:t xml:space="preserve">  </w:t>
    </w:r>
    <w:r w:rsidR="00AC0E3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Pr>
        <w:rFonts w:ascii="Arial" w:eastAsia="Times New Roman" w:hAnsi="Arial" w:cs="Arial"/>
        <w:sz w:val="24"/>
        <w:szCs w:val="24"/>
        <w:u w:val="single"/>
      </w:rPr>
      <w:t xml:space="preserve"> </w:t>
    </w:r>
    <w:r>
      <w:rPr>
        <w:rFonts w:ascii="Arial" w:eastAsia="Times New Roman" w:hAnsi="Arial" w:cs="Arial"/>
        <w:sz w:val="24"/>
        <w:szCs w:val="24"/>
        <w:u w:val="single"/>
      </w:rPr>
      <w:t>6</w:t>
    </w:r>
    <w:bookmarkStart w:id="0" w:name="_GoBack"/>
    <w:bookmarkEnd w:id="0"/>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Pr>
        <w:rFonts w:ascii="Arial" w:eastAsia="Times New Roman" w:hAnsi="Arial" w:cs="Arial"/>
        <w:noProof/>
        <w:sz w:val="24"/>
        <w:szCs w:val="24"/>
        <w:u w:val="single"/>
      </w:rPr>
      <w:t>1</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9" w:rsidRDefault="000B0B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1F8" w:rsidRDefault="009551F8" w:rsidP="00753EAD">
      <w:pPr>
        <w:spacing w:after="0" w:line="240" w:lineRule="auto"/>
      </w:pPr>
      <w:r>
        <w:separator/>
      </w:r>
    </w:p>
  </w:footnote>
  <w:footnote w:type="continuationSeparator" w:id="0">
    <w:p w:rsidR="009551F8" w:rsidRDefault="009551F8"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9" w:rsidRDefault="000B0B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29" w:rsidRDefault="000B0B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0"/>
  </w:num>
  <w:num w:numId="4">
    <w:abstractNumId w:val="6"/>
  </w:num>
  <w:num w:numId="5">
    <w:abstractNumId w:val="5"/>
  </w:num>
  <w:num w:numId="6">
    <w:abstractNumId w:val="2"/>
  </w:num>
  <w:num w:numId="7">
    <w:abstractNumId w:val="7"/>
  </w:num>
  <w:num w:numId="8">
    <w:abstractNumId w:val="9"/>
  </w:num>
  <w:num w:numId="9">
    <w:abstractNumId w:val="0"/>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0B29"/>
    <w:rsid w:val="00335EC7"/>
    <w:rsid w:val="003B0548"/>
    <w:rsid w:val="00753EAD"/>
    <w:rsid w:val="009551F8"/>
    <w:rsid w:val="00A03545"/>
    <w:rsid w:val="00AC0E3E"/>
    <w:rsid w:val="00C241F8"/>
    <w:rsid w:val="00CD3A2A"/>
    <w:rsid w:val="00E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2016-08-17T20:02:00Z</dcterms:created>
  <dcterms:modified xsi:type="dcterms:W3CDTF">2016-08-17T20:02:00Z</dcterms:modified>
</cp:coreProperties>
</file>