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6811B9">
        <w:rPr>
          <w:rFonts w:ascii="Arial" w:hAnsi="Arial" w:cs="Arial"/>
          <w:sz w:val="20"/>
          <w:szCs w:val="20"/>
        </w:rPr>
        <w:t xml:space="preserve">September </w:t>
      </w:r>
      <w:r w:rsidR="00D81FBB">
        <w:rPr>
          <w:rFonts w:ascii="Arial" w:hAnsi="Arial" w:cs="Arial"/>
          <w:sz w:val="18"/>
          <w:szCs w:val="18"/>
        </w:rPr>
        <w:t>2</w:t>
      </w:r>
      <w:r w:rsidR="006811B9">
        <w:rPr>
          <w:rFonts w:ascii="Arial" w:hAnsi="Arial" w:cs="Arial"/>
          <w:sz w:val="18"/>
          <w:szCs w:val="18"/>
        </w:rPr>
        <w:t>6</w:t>
      </w:r>
      <w:r w:rsidR="00D81FBB">
        <w:rPr>
          <w:rFonts w:ascii="Arial" w:hAnsi="Arial" w:cs="Arial"/>
          <w:sz w:val="18"/>
          <w:szCs w:val="18"/>
        </w:rPr>
        <w:t>, 201</w:t>
      </w:r>
      <w:r w:rsidR="006811B9">
        <w:rPr>
          <w:rFonts w:ascii="Arial" w:hAnsi="Arial" w:cs="Arial"/>
          <w:sz w:val="18"/>
          <w:szCs w:val="18"/>
        </w:rPr>
        <w:t>8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EA50A6" w:rsidRDefault="00EA50A6" w:rsidP="003C478F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3C478F">
        <w:rPr>
          <w:rFonts w:ascii="Arial" w:hAnsi="Arial" w:cs="Arial"/>
          <w:color w:val="000000"/>
          <w:sz w:val="20"/>
          <w:szCs w:val="20"/>
        </w:rPr>
        <w:t>Jane Cass</w:t>
      </w:r>
      <w:r w:rsidR="007A28AE">
        <w:rPr>
          <w:rFonts w:ascii="Arial" w:hAnsi="Arial" w:cs="Arial"/>
          <w:color w:val="000000"/>
          <w:sz w:val="20"/>
          <w:szCs w:val="20"/>
        </w:rPr>
        <w:t>idy, Tommy Smith, Mette Gaarde</w:t>
      </w:r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Sheri Thompson (proxy for Andrea Ballinger),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Stewart Lockett, Christina Black, Courtney Reeder, Ashton </w:t>
      </w:r>
      <w:proofErr w:type="spellStart"/>
      <w:r w:rsidR="006811B9">
        <w:rPr>
          <w:rFonts w:ascii="Arial" w:hAnsi="Arial" w:cs="Arial"/>
          <w:color w:val="000000"/>
          <w:sz w:val="20"/>
          <w:szCs w:val="20"/>
        </w:rPr>
        <w:t>Vaghn</w:t>
      </w:r>
      <w:proofErr w:type="spellEnd"/>
      <w:r w:rsidR="006811B9">
        <w:rPr>
          <w:rFonts w:ascii="Arial" w:hAnsi="Arial" w:cs="Arial"/>
          <w:color w:val="000000"/>
          <w:sz w:val="20"/>
          <w:szCs w:val="20"/>
        </w:rPr>
        <w:t xml:space="preserve">, </w:t>
      </w:r>
      <w:r w:rsidR="00D81FBB">
        <w:rPr>
          <w:rFonts w:ascii="Arial" w:hAnsi="Arial" w:cs="Arial"/>
          <w:color w:val="000000"/>
          <w:sz w:val="20"/>
          <w:szCs w:val="20"/>
        </w:rPr>
        <w:t>Aaron Harrington, and Rene Petit</w:t>
      </w:r>
      <w:r w:rsidR="007A28A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C478F" w:rsidRPr="0029044D" w:rsidRDefault="003C478F" w:rsidP="003C478F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EA50A6" w:rsidP="00B2473C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6811B9">
        <w:rPr>
          <w:rFonts w:ascii="Arial" w:hAnsi="Arial" w:cs="Arial"/>
          <w:sz w:val="20"/>
          <w:szCs w:val="20"/>
        </w:rPr>
        <w:t xml:space="preserve">Rachel Campbell, 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 w:rsidR="006811B9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6811B9">
        <w:rPr>
          <w:rFonts w:ascii="Arial" w:hAnsi="Arial" w:cs="Arial"/>
          <w:color w:val="000000"/>
          <w:sz w:val="20"/>
          <w:szCs w:val="20"/>
        </w:rPr>
        <w:t>, Heather Slagell, David O’Brien, Carrie-Anne Slaton, Tyler Kearney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Aimee Riggs </w:t>
      </w:r>
      <w:r w:rsidR="00331A05">
        <w:rPr>
          <w:rFonts w:ascii="Arial" w:hAnsi="Arial" w:cs="Arial"/>
          <w:color w:val="000000"/>
          <w:sz w:val="20"/>
          <w:szCs w:val="20"/>
        </w:rPr>
        <w:t>and Amanda Marshall</w:t>
      </w:r>
      <w:r w:rsidR="003C478F">
        <w:rPr>
          <w:rFonts w:ascii="Arial" w:hAnsi="Arial" w:cs="Arial"/>
          <w:color w:val="000000"/>
          <w:sz w:val="20"/>
          <w:szCs w:val="20"/>
        </w:rPr>
        <w:t>.</w:t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3C478F" w:rsidRDefault="003C478F" w:rsidP="003C478F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March 21, 2018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:rsidR="00331A05" w:rsidRDefault="00331A05" w:rsidP="003C478F">
      <w:pPr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:rsidR="001B2573" w:rsidRPr="0029044D" w:rsidRDefault="006D5072" w:rsidP="00B2473C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Call for Discipline Specific</w:t>
      </w:r>
    </w:p>
    <w:p w:rsidR="00D973C3" w:rsidRPr="0029044D" w:rsidRDefault="00BC3FC1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973C3"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B2473C" w:rsidRDefault="00BC3FC1" w:rsidP="000D6EC1">
      <w:pPr>
        <w:numPr>
          <w:ilvl w:val="0"/>
          <w:numId w:val="1"/>
        </w:numPr>
        <w:spacing w:after="240"/>
        <w:ind w:left="360" w:firstLine="0"/>
        <w:rPr>
          <w:rFonts w:ascii="Arial" w:hAnsi="Arial" w:cs="Arial"/>
          <w:b/>
          <w:sz w:val="20"/>
          <w:szCs w:val="20"/>
        </w:rPr>
      </w:pPr>
      <w:r w:rsidRPr="00B2473C">
        <w:rPr>
          <w:rFonts w:ascii="Arial" w:hAnsi="Arial" w:cs="Arial"/>
          <w:b/>
          <w:sz w:val="20"/>
          <w:szCs w:val="20"/>
        </w:rPr>
        <w:t xml:space="preserve"> </w:t>
      </w:r>
      <w:r w:rsidR="00B73054" w:rsidRPr="00B2473C">
        <w:rPr>
          <w:rFonts w:ascii="Arial" w:hAnsi="Arial" w:cs="Arial"/>
          <w:b/>
          <w:sz w:val="20"/>
          <w:szCs w:val="20"/>
        </w:rPr>
        <w:t>Old Business.</w:t>
      </w:r>
      <w:r w:rsidR="00177637" w:rsidRPr="00B2473C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6D5072" w:rsidRPr="006D5072">
        <w:rPr>
          <w:rFonts w:ascii="Arial" w:hAnsi="Arial" w:cs="Arial"/>
          <w:b/>
          <w:bCs/>
          <w:color w:val="000000"/>
          <w:sz w:val="20"/>
          <w:szCs w:val="20"/>
        </w:rPr>
        <w:t>March 21, 2018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7B6B14" w:rsidRDefault="006D5072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Rene Petit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Aaron Harrington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</w:p>
    <w:p w:rsidR="00CC00EF" w:rsidRDefault="00CC00EF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</w:p>
    <w:p w:rsidR="00CC00EF" w:rsidRPr="00CC00EF" w:rsidRDefault="00CC00EF" w:rsidP="00CC00E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Orientation/Brief Overview of STF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6D5072">
        <w:rPr>
          <w:rFonts w:ascii="Arial" w:hAnsi="Arial" w:cs="Arial"/>
          <w:i/>
          <w:iCs/>
          <w:color w:val="000000"/>
          <w:sz w:val="20"/>
          <w:szCs w:val="20"/>
        </w:rPr>
        <w:t xml:space="preserve">Jane Cassidy &amp;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Tommy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 xml:space="preserve"> Smith)</w:t>
      </w:r>
    </w:p>
    <w:p w:rsidR="00CC00EF" w:rsidRDefault="006D5072" w:rsidP="00165107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Dr. Cassidy and </w:t>
      </w:r>
      <w:r w:rsidR="00CC00EF" w:rsidRPr="00CC00EF">
        <w:rPr>
          <w:rFonts w:ascii="Arial" w:hAnsi="Arial" w:cs="Arial"/>
          <w:sz w:val="20"/>
          <w:szCs w:val="20"/>
        </w:rPr>
        <w:t xml:space="preserve">Tommy Smith </w:t>
      </w:r>
      <w:r w:rsidR="00CC00EF">
        <w:rPr>
          <w:rFonts w:ascii="Arial" w:hAnsi="Arial" w:cs="Arial"/>
          <w:sz w:val="20"/>
          <w:szCs w:val="20"/>
        </w:rPr>
        <w:t>p</w:t>
      </w:r>
      <w:r w:rsidR="00181047">
        <w:rPr>
          <w:rFonts w:ascii="Arial" w:hAnsi="Arial" w:cs="Arial"/>
          <w:sz w:val="20"/>
          <w:szCs w:val="20"/>
        </w:rPr>
        <w:t>rovided an overview,</w:t>
      </w:r>
      <w:r w:rsidR="00CC00EF">
        <w:rPr>
          <w:rFonts w:ascii="Arial" w:hAnsi="Arial" w:cs="Arial"/>
          <w:sz w:val="20"/>
          <w:szCs w:val="20"/>
        </w:rPr>
        <w:t xml:space="preserve"> background informatio</w:t>
      </w:r>
      <w:r w:rsidR="00181047">
        <w:rPr>
          <w:rFonts w:ascii="Arial" w:hAnsi="Arial" w:cs="Arial"/>
          <w:sz w:val="20"/>
          <w:szCs w:val="20"/>
        </w:rPr>
        <w:t>n and an explanation of the timing</w:t>
      </w:r>
      <w:r w:rsidR="00CC00EF">
        <w:rPr>
          <w:rFonts w:ascii="Arial" w:hAnsi="Arial" w:cs="Arial"/>
          <w:sz w:val="20"/>
          <w:szCs w:val="20"/>
        </w:rPr>
        <w:t xml:space="preserve"> of the STF’s revenues and expenditures. </w:t>
      </w:r>
      <w:r w:rsidR="00165107">
        <w:rPr>
          <w:rFonts w:ascii="Arial" w:hAnsi="Arial" w:cs="Arial"/>
          <w:sz w:val="20"/>
          <w:szCs w:val="20"/>
        </w:rPr>
        <w:t>He also explained</w:t>
      </w:r>
      <w:r w:rsidR="00165107" w:rsidRPr="0075653B">
        <w:rPr>
          <w:rFonts w:ascii="Arial" w:hAnsi="Arial" w:cs="Arial"/>
          <w:sz w:val="20"/>
          <w:szCs w:val="20"/>
        </w:rPr>
        <w:t xml:space="preserve"> </w:t>
      </w:r>
      <w:r w:rsidR="00BC3FC1">
        <w:rPr>
          <w:rFonts w:ascii="Arial" w:hAnsi="Arial" w:cs="Arial"/>
          <w:sz w:val="20"/>
          <w:szCs w:val="20"/>
        </w:rPr>
        <w:t xml:space="preserve">how some of these </w:t>
      </w:r>
      <w:r w:rsidR="00165107">
        <w:rPr>
          <w:rFonts w:ascii="Arial" w:hAnsi="Arial" w:cs="Arial"/>
          <w:sz w:val="20"/>
          <w:szCs w:val="20"/>
        </w:rPr>
        <w:t>funds have been retained by the University in times of budgetary distress to help serve other</w:t>
      </w:r>
      <w:r w:rsidR="00BC3FC1">
        <w:rPr>
          <w:rFonts w:ascii="Arial" w:hAnsi="Arial" w:cs="Arial"/>
          <w:sz w:val="20"/>
          <w:szCs w:val="20"/>
        </w:rPr>
        <w:t xml:space="preserve"> student technology</w:t>
      </w:r>
      <w:r w:rsidR="00165107">
        <w:rPr>
          <w:rFonts w:ascii="Arial" w:hAnsi="Arial" w:cs="Arial"/>
          <w:sz w:val="20"/>
          <w:szCs w:val="20"/>
        </w:rPr>
        <w:t xml:space="preserve"> needs on campus.</w:t>
      </w:r>
    </w:p>
    <w:p w:rsidR="006811B9" w:rsidRDefault="006811B9" w:rsidP="00165107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</w:p>
    <w:p w:rsidR="006811B9" w:rsidRPr="006811B9" w:rsidRDefault="006811B9" w:rsidP="006811B9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>C.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>FY 201</w:t>
      </w:r>
      <w:r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>-201</w:t>
      </w: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Pr="006811B9">
        <w:rPr>
          <w:rFonts w:ascii="Arial" w:hAnsi="Arial" w:cs="Arial"/>
          <w:b/>
          <w:bCs/>
          <w:color w:val="000000"/>
          <w:sz w:val="20"/>
          <w:szCs w:val="20"/>
        </w:rPr>
        <w:t xml:space="preserve"> PC Reallocation </w:t>
      </w:r>
      <w:r w:rsidRPr="006811B9">
        <w:rPr>
          <w:rFonts w:ascii="Arial" w:hAnsi="Arial" w:cs="Arial"/>
          <w:bCs/>
          <w:i/>
          <w:color w:val="000000"/>
          <w:sz w:val="20"/>
          <w:szCs w:val="20"/>
        </w:rPr>
        <w:t>(Cassidy)</w:t>
      </w:r>
    </w:p>
    <w:p w:rsidR="00CC00EF" w:rsidRDefault="006811B9" w:rsidP="00B2473C">
      <w:pPr>
        <w:spacing w:after="24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Jane Cassidy briefly explained the PC reallocation process, which happened over the summer. The 17-18 committee decided that a sub-committee consisting of Dr. Cassidy, Mette Gaarde, and Stewart Lockett would determine how these</w:t>
      </w:r>
      <w:r w:rsidR="00423874">
        <w:rPr>
          <w:rFonts w:ascii="Arial" w:hAnsi="Arial" w:cs="Arial"/>
          <w:sz w:val="20"/>
          <w:szCs w:val="20"/>
        </w:rPr>
        <w:t xml:space="preserve"> computers will be reallocated. </w:t>
      </w:r>
      <w:r w:rsidR="004A29FC">
        <w:rPr>
          <w:rFonts w:ascii="Arial" w:hAnsi="Arial" w:cs="Arial"/>
          <w:sz w:val="20"/>
          <w:szCs w:val="20"/>
        </w:rPr>
        <w:t>Over the summer, t</w:t>
      </w:r>
      <w:r w:rsidR="00423874">
        <w:rPr>
          <w:rFonts w:ascii="Arial" w:hAnsi="Arial" w:cs="Arial"/>
          <w:sz w:val="20"/>
          <w:szCs w:val="20"/>
        </w:rPr>
        <w:t xml:space="preserve">he sub-committee </w:t>
      </w:r>
      <w:r w:rsidR="004A29FC">
        <w:rPr>
          <w:rFonts w:ascii="Arial" w:hAnsi="Arial" w:cs="Arial"/>
          <w:sz w:val="20"/>
          <w:szCs w:val="20"/>
        </w:rPr>
        <w:t xml:space="preserve">sent out two calls for computers and all </w:t>
      </w:r>
      <w:r w:rsidR="00423874">
        <w:rPr>
          <w:rFonts w:ascii="Arial" w:hAnsi="Arial" w:cs="Arial"/>
          <w:sz w:val="20"/>
          <w:szCs w:val="20"/>
        </w:rPr>
        <w:t>248 computers</w:t>
      </w:r>
      <w:r w:rsidR="004A29FC">
        <w:rPr>
          <w:rFonts w:ascii="Arial" w:hAnsi="Arial" w:cs="Arial"/>
          <w:sz w:val="20"/>
          <w:szCs w:val="20"/>
        </w:rPr>
        <w:t xml:space="preserve"> were distributed</w:t>
      </w:r>
      <w:r w:rsidR="00423874">
        <w:rPr>
          <w:rFonts w:ascii="Arial" w:hAnsi="Arial" w:cs="Arial"/>
          <w:sz w:val="20"/>
          <w:szCs w:val="20"/>
        </w:rPr>
        <w:t xml:space="preserve"> to various units across campus.</w:t>
      </w:r>
    </w:p>
    <w:p w:rsidR="00CC00EF" w:rsidRPr="0029044D" w:rsidRDefault="00BC3FC1" w:rsidP="00CC00E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CC00EF">
        <w:rPr>
          <w:rFonts w:ascii="Arial" w:hAnsi="Arial" w:cs="Arial"/>
          <w:b/>
          <w:sz w:val="20"/>
          <w:szCs w:val="20"/>
        </w:rPr>
        <w:t>New</w:t>
      </w:r>
      <w:r w:rsidR="00CC00EF" w:rsidRPr="0029044D">
        <w:rPr>
          <w:rFonts w:ascii="Arial" w:hAnsi="Arial" w:cs="Arial"/>
          <w:b/>
          <w:sz w:val="20"/>
          <w:szCs w:val="20"/>
        </w:rPr>
        <w:t xml:space="preserve"> Business. </w:t>
      </w:r>
    </w:p>
    <w:p w:rsidR="00A43004" w:rsidRDefault="00A43004" w:rsidP="00165107">
      <w:pPr>
        <w:rPr>
          <w:rFonts w:ascii="Arial" w:hAnsi="Arial" w:cs="Arial"/>
          <w:color w:val="000000"/>
          <w:sz w:val="20"/>
          <w:szCs w:val="20"/>
        </w:rPr>
      </w:pPr>
    </w:p>
    <w:p w:rsidR="00A43004" w:rsidRDefault="00CC00EF" w:rsidP="00A43004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A.</w:t>
      </w:r>
      <w:r w:rsidR="00A430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43004" w:rsidRPr="00A43004">
        <w:rPr>
          <w:rFonts w:ascii="Arial" w:hAnsi="Arial" w:cs="Arial"/>
          <w:b/>
          <w:bCs/>
          <w:color w:val="000000"/>
          <w:sz w:val="20"/>
          <w:szCs w:val="20"/>
        </w:rPr>
        <w:t xml:space="preserve">Financial Status Report 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(John Duplantis)</w:t>
      </w:r>
    </w:p>
    <w:p w:rsidR="00922CDE" w:rsidRDefault="00922CDE" w:rsidP="00B2473C">
      <w:pPr>
        <w:pStyle w:val="ListParagraph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gave an overview of the current financial status.</w:t>
      </w:r>
    </w:p>
    <w:p w:rsidR="00CC00EF" w:rsidRPr="00B27F64" w:rsidRDefault="00922CDE" w:rsidP="00B27F64">
      <w:pPr>
        <w:pStyle w:val="ListParagraph"/>
        <w:rPr>
          <w:rFonts w:ascii="Arial" w:hAnsi="Arial" w:cs="Arial"/>
          <w:sz w:val="20"/>
          <w:szCs w:val="20"/>
        </w:rPr>
      </w:pPr>
      <w:r w:rsidRPr="00922CDE">
        <w:rPr>
          <w:rFonts w:ascii="Arial" w:hAnsi="Arial" w:cs="Arial"/>
          <w:sz w:val="20"/>
          <w:szCs w:val="20"/>
        </w:rPr>
        <w:t>The STF ending balance as of June 30, 201</w:t>
      </w:r>
      <w:r w:rsidR="006D5072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 xml:space="preserve"> was $</w:t>
      </w:r>
      <w:r w:rsidR="00165107">
        <w:rPr>
          <w:rFonts w:ascii="Arial" w:hAnsi="Arial" w:cs="Arial"/>
          <w:sz w:val="20"/>
          <w:szCs w:val="20"/>
        </w:rPr>
        <w:t>1,</w:t>
      </w:r>
      <w:r w:rsidR="006D5072">
        <w:rPr>
          <w:rFonts w:ascii="Arial" w:hAnsi="Arial" w:cs="Arial"/>
          <w:sz w:val="20"/>
          <w:szCs w:val="20"/>
        </w:rPr>
        <w:t>701,904</w:t>
      </w:r>
      <w:r w:rsidRPr="00922CDE">
        <w:rPr>
          <w:rFonts w:ascii="Arial" w:hAnsi="Arial" w:cs="Arial"/>
          <w:sz w:val="20"/>
          <w:szCs w:val="20"/>
        </w:rPr>
        <w:t xml:space="preserve"> includi</w:t>
      </w:r>
      <w:r w:rsidR="00B83ACB">
        <w:rPr>
          <w:rFonts w:ascii="Arial" w:hAnsi="Arial" w:cs="Arial"/>
          <w:sz w:val="20"/>
          <w:szCs w:val="20"/>
        </w:rPr>
        <w:t>ng Veterinary Medicine.</w:t>
      </w:r>
      <w:r w:rsidRPr="00922CDE">
        <w:rPr>
          <w:rFonts w:ascii="Arial" w:hAnsi="Arial" w:cs="Arial"/>
          <w:sz w:val="20"/>
          <w:szCs w:val="20"/>
        </w:rPr>
        <w:t xml:space="preserve"> </w:t>
      </w:r>
      <w:r w:rsidR="00B83ACB">
        <w:rPr>
          <w:rFonts w:ascii="Arial" w:hAnsi="Arial" w:cs="Arial"/>
          <w:sz w:val="20"/>
          <w:szCs w:val="20"/>
        </w:rPr>
        <w:t xml:space="preserve">The </w:t>
      </w:r>
      <w:r w:rsidRPr="00922CDE">
        <w:rPr>
          <w:rFonts w:ascii="Arial" w:hAnsi="Arial" w:cs="Arial"/>
          <w:sz w:val="20"/>
          <w:szCs w:val="20"/>
        </w:rPr>
        <w:t xml:space="preserve">LSU Campus portion </w:t>
      </w:r>
      <w:r w:rsidR="00B83ACB" w:rsidRPr="00B27F64">
        <w:rPr>
          <w:rFonts w:ascii="Arial" w:hAnsi="Arial" w:cs="Arial"/>
          <w:sz w:val="20"/>
          <w:szCs w:val="20"/>
        </w:rPr>
        <w:t xml:space="preserve">comprised </w:t>
      </w:r>
      <w:r w:rsidRPr="00B27F64">
        <w:rPr>
          <w:rFonts w:ascii="Arial" w:hAnsi="Arial" w:cs="Arial"/>
          <w:sz w:val="20"/>
          <w:szCs w:val="20"/>
        </w:rPr>
        <w:t>$</w:t>
      </w:r>
      <w:r w:rsidR="00B27F64">
        <w:rPr>
          <w:rFonts w:ascii="Arial" w:hAnsi="Arial" w:cs="Arial"/>
          <w:sz w:val="20"/>
          <w:szCs w:val="20"/>
        </w:rPr>
        <w:t>1,415,279</w:t>
      </w:r>
      <w:r w:rsidR="00B83ACB" w:rsidRPr="00B27F64">
        <w:rPr>
          <w:rFonts w:ascii="Arial" w:hAnsi="Arial" w:cs="Arial"/>
          <w:sz w:val="20"/>
          <w:szCs w:val="20"/>
        </w:rPr>
        <w:t xml:space="preserve"> of </w:t>
      </w:r>
      <w:r w:rsidR="00B83ACB">
        <w:rPr>
          <w:rFonts w:ascii="Arial" w:hAnsi="Arial" w:cs="Arial"/>
          <w:sz w:val="20"/>
          <w:szCs w:val="20"/>
        </w:rPr>
        <w:t>this total, while Veterinary Medicine had a carryforward of $</w:t>
      </w:r>
      <w:r w:rsidR="00B27F64">
        <w:rPr>
          <w:rFonts w:ascii="Arial" w:hAnsi="Arial" w:cs="Arial"/>
          <w:sz w:val="20"/>
          <w:szCs w:val="20"/>
        </w:rPr>
        <w:t>286,625</w:t>
      </w:r>
      <w:r w:rsidRPr="00922CDE">
        <w:rPr>
          <w:rFonts w:ascii="Arial" w:hAnsi="Arial" w:cs="Arial"/>
          <w:sz w:val="20"/>
          <w:szCs w:val="20"/>
        </w:rPr>
        <w:t>.  For 1</w:t>
      </w:r>
      <w:r w:rsidR="00B27F64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>-1</w:t>
      </w:r>
      <w:r w:rsidR="00B27F64">
        <w:rPr>
          <w:rFonts w:ascii="Arial" w:hAnsi="Arial" w:cs="Arial"/>
          <w:sz w:val="20"/>
          <w:szCs w:val="20"/>
        </w:rPr>
        <w:t>9</w:t>
      </w:r>
      <w:r w:rsidRPr="00922CDE">
        <w:rPr>
          <w:rFonts w:ascii="Arial" w:hAnsi="Arial" w:cs="Arial"/>
          <w:sz w:val="20"/>
          <w:szCs w:val="20"/>
        </w:rPr>
        <w:t xml:space="preserve"> excluding Veterinary Medicine, the estimated new STF Fee Revenues are $</w:t>
      </w:r>
      <w:r w:rsidR="00B27F64">
        <w:rPr>
          <w:rFonts w:ascii="Arial" w:hAnsi="Arial" w:cs="Arial"/>
          <w:sz w:val="20"/>
          <w:szCs w:val="20"/>
        </w:rPr>
        <w:t>3,830</w:t>
      </w:r>
      <w:r w:rsidR="00165107">
        <w:rPr>
          <w:rFonts w:ascii="Arial" w:hAnsi="Arial" w:cs="Arial"/>
          <w:sz w:val="20"/>
          <w:szCs w:val="20"/>
        </w:rPr>
        <w:t>,000</w:t>
      </w:r>
      <w:r w:rsidRPr="00922CDE">
        <w:rPr>
          <w:rFonts w:ascii="Arial" w:hAnsi="Arial" w:cs="Arial"/>
          <w:sz w:val="20"/>
          <w:szCs w:val="20"/>
        </w:rPr>
        <w:t>.  The STF previously committed $</w:t>
      </w:r>
      <w:r w:rsidR="00B27F64">
        <w:rPr>
          <w:rFonts w:ascii="Arial" w:hAnsi="Arial" w:cs="Arial"/>
          <w:sz w:val="20"/>
          <w:szCs w:val="20"/>
        </w:rPr>
        <w:t>4,531,301</w:t>
      </w:r>
      <w:r w:rsidRPr="00922CDE">
        <w:rPr>
          <w:rFonts w:ascii="Arial" w:hAnsi="Arial" w:cs="Arial"/>
          <w:sz w:val="20"/>
          <w:szCs w:val="20"/>
        </w:rPr>
        <w:t xml:space="preserve"> for FY 1</w:t>
      </w:r>
      <w:r w:rsidR="00B27F64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>-1</w:t>
      </w:r>
      <w:r w:rsidR="00B27F64">
        <w:rPr>
          <w:rFonts w:ascii="Arial" w:hAnsi="Arial" w:cs="Arial"/>
          <w:sz w:val="20"/>
          <w:szCs w:val="20"/>
        </w:rPr>
        <w:t>9</w:t>
      </w:r>
      <w:r w:rsidRPr="00922CDE">
        <w:rPr>
          <w:rFonts w:ascii="Arial" w:hAnsi="Arial" w:cs="Arial"/>
          <w:sz w:val="20"/>
          <w:szCs w:val="20"/>
        </w:rPr>
        <w:t xml:space="preserve"> projects</w:t>
      </w:r>
      <w:r w:rsidR="00B27F64">
        <w:rPr>
          <w:rFonts w:ascii="Arial" w:hAnsi="Arial" w:cs="Arial"/>
          <w:sz w:val="20"/>
          <w:szCs w:val="20"/>
        </w:rPr>
        <w:t xml:space="preserve"> (including $1,000</w:t>
      </w:r>
      <w:r w:rsidR="00165107">
        <w:rPr>
          <w:rFonts w:ascii="Arial" w:hAnsi="Arial" w:cs="Arial"/>
          <w:sz w:val="20"/>
          <w:szCs w:val="20"/>
        </w:rPr>
        <w:t>,000</w:t>
      </w:r>
      <w:r w:rsidR="0089354B">
        <w:rPr>
          <w:rFonts w:ascii="Arial" w:hAnsi="Arial" w:cs="Arial"/>
          <w:sz w:val="20"/>
          <w:szCs w:val="20"/>
        </w:rPr>
        <w:t xml:space="preserve"> for Discipline-Specific projects)</w:t>
      </w:r>
      <w:r w:rsidR="000C5B03">
        <w:rPr>
          <w:rFonts w:ascii="Arial" w:hAnsi="Arial" w:cs="Arial"/>
          <w:sz w:val="20"/>
          <w:szCs w:val="20"/>
        </w:rPr>
        <w:t xml:space="preserve"> and $</w:t>
      </w:r>
      <w:r w:rsidR="00B27F64">
        <w:rPr>
          <w:rFonts w:ascii="Arial" w:hAnsi="Arial" w:cs="Arial"/>
          <w:sz w:val="20"/>
          <w:szCs w:val="20"/>
        </w:rPr>
        <w:t>413,581</w:t>
      </w:r>
      <w:r w:rsidR="000C5B03">
        <w:rPr>
          <w:rFonts w:ascii="Arial" w:hAnsi="Arial" w:cs="Arial"/>
          <w:sz w:val="20"/>
          <w:szCs w:val="20"/>
        </w:rPr>
        <w:t xml:space="preserve"> remained</w:t>
      </w:r>
      <w:r w:rsidR="00B83ACB">
        <w:rPr>
          <w:rFonts w:ascii="Arial" w:hAnsi="Arial" w:cs="Arial"/>
          <w:sz w:val="20"/>
          <w:szCs w:val="20"/>
        </w:rPr>
        <w:t xml:space="preserve"> to be expended for FY 1</w:t>
      </w:r>
      <w:r w:rsidR="00B27F64">
        <w:rPr>
          <w:rFonts w:ascii="Arial" w:hAnsi="Arial" w:cs="Arial"/>
          <w:sz w:val="20"/>
          <w:szCs w:val="20"/>
        </w:rPr>
        <w:t>7</w:t>
      </w:r>
      <w:r w:rsidR="00B83ACB">
        <w:rPr>
          <w:rFonts w:ascii="Arial" w:hAnsi="Arial" w:cs="Arial"/>
          <w:sz w:val="20"/>
          <w:szCs w:val="20"/>
        </w:rPr>
        <w:t>-1</w:t>
      </w:r>
      <w:r w:rsidR="00B27F64">
        <w:rPr>
          <w:rFonts w:ascii="Arial" w:hAnsi="Arial" w:cs="Arial"/>
          <w:sz w:val="20"/>
          <w:szCs w:val="20"/>
        </w:rPr>
        <w:t>8</w:t>
      </w:r>
      <w:r w:rsidR="00B83ACB">
        <w:rPr>
          <w:rFonts w:ascii="Arial" w:hAnsi="Arial" w:cs="Arial"/>
          <w:sz w:val="20"/>
          <w:szCs w:val="20"/>
        </w:rPr>
        <w:t xml:space="preserve"> carryforward projects</w:t>
      </w:r>
      <w:r w:rsidRPr="00922CDE">
        <w:rPr>
          <w:rFonts w:ascii="Arial" w:hAnsi="Arial" w:cs="Arial"/>
          <w:sz w:val="20"/>
          <w:szCs w:val="20"/>
        </w:rPr>
        <w:t>.  The remaining uncommitted funds for FY 1</w:t>
      </w:r>
      <w:r w:rsidR="00B27F64"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>-1</w:t>
      </w:r>
      <w:r w:rsidR="00B27F64">
        <w:rPr>
          <w:rFonts w:ascii="Arial" w:hAnsi="Arial" w:cs="Arial"/>
          <w:sz w:val="20"/>
          <w:szCs w:val="20"/>
        </w:rPr>
        <w:t>9</w:t>
      </w:r>
      <w:r w:rsidRPr="00922CDE">
        <w:rPr>
          <w:rFonts w:ascii="Arial" w:hAnsi="Arial" w:cs="Arial"/>
          <w:sz w:val="20"/>
          <w:szCs w:val="20"/>
        </w:rPr>
        <w:t xml:space="preserve"> </w:t>
      </w:r>
      <w:r w:rsidR="000C5B03"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 w:rsidR="00B27F64">
        <w:rPr>
          <w:rFonts w:ascii="Arial" w:hAnsi="Arial" w:cs="Arial"/>
          <w:sz w:val="20"/>
          <w:szCs w:val="20"/>
        </w:rPr>
        <w:t>350,450</w:t>
      </w:r>
      <w:r w:rsidRPr="00922CDE">
        <w:rPr>
          <w:rFonts w:ascii="Arial" w:hAnsi="Arial" w:cs="Arial"/>
          <w:sz w:val="20"/>
          <w:szCs w:val="20"/>
        </w:rPr>
        <w:t xml:space="preserve"> The total uncommitted funds in Veterinary Medicine </w:t>
      </w:r>
      <w:r w:rsidR="000C5B03"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 w:rsidR="00B27F64">
        <w:rPr>
          <w:rFonts w:ascii="Arial" w:hAnsi="Arial" w:cs="Arial"/>
          <w:sz w:val="20"/>
          <w:szCs w:val="20"/>
        </w:rPr>
        <w:t>306,572.</w:t>
      </w:r>
    </w:p>
    <w:p w:rsidR="001A5448" w:rsidRDefault="001A5448" w:rsidP="001A5448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:rsidR="00CC00EF" w:rsidRDefault="00CC00EF" w:rsidP="00CC00EF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43004">
        <w:rPr>
          <w:rFonts w:ascii="Arial" w:hAnsi="Arial" w:cs="Arial"/>
          <w:b/>
          <w:sz w:val="20"/>
          <w:szCs w:val="20"/>
        </w:rPr>
        <w:t>FY 201</w:t>
      </w:r>
      <w:r w:rsidR="006811B9">
        <w:rPr>
          <w:rFonts w:ascii="Arial" w:hAnsi="Arial" w:cs="Arial"/>
          <w:b/>
          <w:sz w:val="20"/>
          <w:szCs w:val="20"/>
        </w:rPr>
        <w:t>8</w:t>
      </w:r>
      <w:r w:rsidRPr="00A43004">
        <w:rPr>
          <w:rFonts w:ascii="Arial" w:hAnsi="Arial" w:cs="Arial"/>
          <w:b/>
          <w:sz w:val="20"/>
          <w:szCs w:val="20"/>
        </w:rPr>
        <w:t>-201</w:t>
      </w:r>
      <w:r w:rsidR="006811B9">
        <w:rPr>
          <w:rFonts w:ascii="Arial" w:hAnsi="Arial" w:cs="Arial"/>
          <w:b/>
          <w:sz w:val="20"/>
          <w:szCs w:val="20"/>
        </w:rPr>
        <w:t>9</w:t>
      </w:r>
      <w:r w:rsidRPr="00A43004">
        <w:rPr>
          <w:rFonts w:ascii="Arial" w:hAnsi="Arial" w:cs="Arial"/>
          <w:b/>
          <w:sz w:val="20"/>
          <w:szCs w:val="20"/>
        </w:rPr>
        <w:t xml:space="preserve"> Discipline-Specific Proposals </w:t>
      </w:r>
      <w:r w:rsidRPr="005A5A4D">
        <w:rPr>
          <w:rFonts w:ascii="Arial" w:hAnsi="Arial" w:cs="Arial"/>
          <w:i/>
          <w:sz w:val="20"/>
          <w:szCs w:val="20"/>
        </w:rPr>
        <w:t>(</w:t>
      </w:r>
      <w:r w:rsidR="005A5A4D">
        <w:rPr>
          <w:rFonts w:ascii="Arial" w:hAnsi="Arial" w:cs="Arial"/>
          <w:i/>
          <w:sz w:val="20"/>
          <w:szCs w:val="20"/>
        </w:rPr>
        <w:t xml:space="preserve">Jane </w:t>
      </w:r>
      <w:r w:rsidRPr="005A5A4D">
        <w:rPr>
          <w:rFonts w:ascii="Arial" w:hAnsi="Arial" w:cs="Arial"/>
          <w:i/>
          <w:sz w:val="20"/>
          <w:szCs w:val="20"/>
        </w:rPr>
        <w:t>Cassidy)</w:t>
      </w:r>
    </w:p>
    <w:p w:rsidR="005A5A4D" w:rsidRDefault="001A5448" w:rsidP="00B2473C">
      <w:pPr>
        <w:spacing w:after="24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Jane Cassidy </w:t>
      </w:r>
      <w:r w:rsidR="00912B03">
        <w:rPr>
          <w:rFonts w:ascii="Arial" w:hAnsi="Arial" w:cs="Arial"/>
          <w:sz w:val="20"/>
          <w:szCs w:val="20"/>
        </w:rPr>
        <w:t>stated</w:t>
      </w:r>
      <w:r w:rsidR="005A5A4D">
        <w:rPr>
          <w:rFonts w:ascii="Arial" w:hAnsi="Arial" w:cs="Arial"/>
          <w:sz w:val="20"/>
          <w:szCs w:val="20"/>
        </w:rPr>
        <w:t xml:space="preserve"> that the committee has the opportunity to use $</w:t>
      </w:r>
      <w:r w:rsidR="00B27F64">
        <w:rPr>
          <w:rFonts w:ascii="Arial" w:hAnsi="Arial" w:cs="Arial"/>
          <w:sz w:val="20"/>
          <w:szCs w:val="20"/>
        </w:rPr>
        <w:t>1,00</w:t>
      </w:r>
      <w:r w:rsidR="005A5A4D">
        <w:rPr>
          <w:rFonts w:ascii="Arial" w:hAnsi="Arial" w:cs="Arial"/>
          <w:sz w:val="20"/>
          <w:szCs w:val="20"/>
        </w:rPr>
        <w:t>0,000</w:t>
      </w:r>
      <w:r>
        <w:rPr>
          <w:rFonts w:ascii="Arial" w:hAnsi="Arial" w:cs="Arial"/>
          <w:sz w:val="20"/>
          <w:szCs w:val="20"/>
        </w:rPr>
        <w:t xml:space="preserve"> for Discipline-Specific Proposals</w:t>
      </w:r>
      <w:r w:rsidRPr="0075653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She also gave some history of Discipline-Specific Proposals and informed the </w:t>
      </w:r>
      <w:r>
        <w:rPr>
          <w:rFonts w:ascii="Arial" w:hAnsi="Arial" w:cs="Arial"/>
          <w:sz w:val="20"/>
          <w:szCs w:val="20"/>
        </w:rPr>
        <w:lastRenderedPageBreak/>
        <w:t>committee on how the process works.</w:t>
      </w:r>
      <w:r w:rsidR="005A5A4D">
        <w:rPr>
          <w:rFonts w:ascii="Arial" w:hAnsi="Arial" w:cs="Arial"/>
          <w:sz w:val="20"/>
          <w:szCs w:val="20"/>
        </w:rPr>
        <w:t xml:space="preserve"> The p</w:t>
      </w:r>
      <w:r>
        <w:rPr>
          <w:rFonts w:ascii="Arial" w:hAnsi="Arial" w:cs="Arial"/>
          <w:sz w:val="20"/>
          <w:szCs w:val="20"/>
        </w:rPr>
        <w:t xml:space="preserve">roposals will be due </w:t>
      </w:r>
      <w:r w:rsidR="00B27F64">
        <w:rPr>
          <w:rFonts w:ascii="Arial" w:hAnsi="Arial" w:cs="Arial"/>
          <w:sz w:val="20"/>
          <w:szCs w:val="20"/>
        </w:rPr>
        <w:t>October 26, 2018</w:t>
      </w:r>
      <w:r w:rsidR="005A5A4D">
        <w:rPr>
          <w:rFonts w:ascii="Arial" w:hAnsi="Arial" w:cs="Arial"/>
          <w:sz w:val="20"/>
          <w:szCs w:val="20"/>
        </w:rPr>
        <w:t>, and the committee will be given 2-3 weeks to review</w:t>
      </w:r>
      <w:r w:rsidRPr="00DC448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The goal is to disclose which proposals will be funded before the </w:t>
      </w:r>
      <w:r w:rsidR="006811B9">
        <w:rPr>
          <w:rFonts w:ascii="Arial" w:hAnsi="Arial" w:cs="Arial"/>
          <w:sz w:val="20"/>
          <w:szCs w:val="20"/>
        </w:rPr>
        <w:t xml:space="preserve">spring semester. </w:t>
      </w:r>
      <w:r>
        <w:rPr>
          <w:rFonts w:ascii="Arial" w:hAnsi="Arial" w:cs="Arial"/>
          <w:sz w:val="20"/>
          <w:szCs w:val="20"/>
        </w:rPr>
        <w:t xml:space="preserve"> </w:t>
      </w:r>
      <w:r w:rsidRPr="00DC4482">
        <w:rPr>
          <w:rFonts w:ascii="Arial" w:hAnsi="Arial" w:cs="Arial"/>
          <w:sz w:val="20"/>
          <w:szCs w:val="20"/>
        </w:rPr>
        <w:t xml:space="preserve">More details </w:t>
      </w:r>
      <w:r>
        <w:rPr>
          <w:rFonts w:ascii="Arial" w:hAnsi="Arial" w:cs="Arial"/>
          <w:sz w:val="20"/>
          <w:szCs w:val="20"/>
        </w:rPr>
        <w:t>about the</w:t>
      </w:r>
      <w:r w:rsidRPr="00DC44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criteria and </w:t>
      </w:r>
      <w:r w:rsidRPr="00DC4482">
        <w:rPr>
          <w:rFonts w:ascii="Arial" w:hAnsi="Arial" w:cs="Arial"/>
          <w:sz w:val="20"/>
          <w:szCs w:val="20"/>
        </w:rPr>
        <w:t>grading scale</w:t>
      </w:r>
      <w:r>
        <w:rPr>
          <w:rFonts w:ascii="Arial" w:hAnsi="Arial" w:cs="Arial"/>
          <w:sz w:val="20"/>
          <w:szCs w:val="20"/>
        </w:rPr>
        <w:t xml:space="preserve"> will be discussed at the next meeting.</w:t>
      </w:r>
    </w:p>
    <w:p w:rsidR="000124E7" w:rsidRPr="000124E7" w:rsidRDefault="00BC3FC1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0124E7" w:rsidP="006811B9">
      <w:pPr>
        <w:pStyle w:val="ListParagraph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>The next STF Oversight Committee meeting will be</w:t>
      </w:r>
      <w:r w:rsidR="00AD7774">
        <w:rPr>
          <w:rFonts w:ascii="Arial" w:hAnsi="Arial" w:cs="Arial"/>
          <w:sz w:val="20"/>
          <w:szCs w:val="20"/>
        </w:rPr>
        <w:t xml:space="preserve"> </w:t>
      </w:r>
      <w:r w:rsidR="006811B9">
        <w:rPr>
          <w:rFonts w:ascii="Arial" w:hAnsi="Arial" w:cs="Arial"/>
          <w:sz w:val="20"/>
          <w:szCs w:val="20"/>
        </w:rPr>
        <w:t>o</w:t>
      </w:r>
      <w:r w:rsidR="005A5A4D">
        <w:rPr>
          <w:rFonts w:ascii="Arial" w:hAnsi="Arial" w:cs="Arial"/>
          <w:sz w:val="20"/>
          <w:szCs w:val="20"/>
        </w:rPr>
        <w:t xml:space="preserve">n </w:t>
      </w:r>
      <w:r w:rsidR="006811B9">
        <w:rPr>
          <w:rFonts w:ascii="Arial" w:hAnsi="Arial" w:cs="Arial"/>
          <w:sz w:val="20"/>
          <w:szCs w:val="20"/>
        </w:rPr>
        <w:t>October 10, 2018 at 3:00 pm</w:t>
      </w:r>
    </w:p>
    <w:p w:rsidR="006811B9" w:rsidRDefault="006811B9" w:rsidP="006811B9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BC3FC1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6811B9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Harrington</w:t>
      </w:r>
      <w:r w:rsidR="00EA5931" w:rsidRPr="00EA5931">
        <w:rPr>
          <w:rFonts w:ascii="Arial" w:hAnsi="Arial" w:cs="Arial"/>
          <w:sz w:val="20"/>
          <w:szCs w:val="20"/>
        </w:rPr>
        <w:t xml:space="preserve"> motioned to adjourn; </w:t>
      </w:r>
      <w:r>
        <w:rPr>
          <w:rFonts w:ascii="Arial" w:hAnsi="Arial" w:cs="Arial"/>
          <w:sz w:val="20"/>
          <w:szCs w:val="20"/>
        </w:rPr>
        <w:t>Sheri Thompson</w:t>
      </w:r>
      <w:r w:rsidR="001C5562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C5562">
        <w:rPr>
          <w:rFonts w:ascii="Arial" w:hAnsi="Arial" w:cs="Arial"/>
          <w:sz w:val="20"/>
          <w:szCs w:val="20"/>
        </w:rPr>
        <w:t xml:space="preserve">approximately </w:t>
      </w:r>
      <w:r>
        <w:rPr>
          <w:rFonts w:ascii="Arial" w:hAnsi="Arial" w:cs="Arial"/>
          <w:sz w:val="20"/>
          <w:szCs w:val="20"/>
        </w:rPr>
        <w:t>4:00</w:t>
      </w:r>
      <w:r w:rsidR="00EA5931" w:rsidRPr="00EA5931">
        <w:rPr>
          <w:rFonts w:ascii="Arial" w:hAnsi="Arial" w:cs="Arial"/>
          <w:sz w:val="20"/>
          <w:szCs w:val="20"/>
        </w:rPr>
        <w:t xml:space="preserve"> </w:t>
      </w:r>
      <w:r w:rsidR="00AD7774">
        <w:rPr>
          <w:rFonts w:ascii="Arial" w:hAnsi="Arial" w:cs="Arial"/>
          <w:sz w:val="20"/>
          <w:szCs w:val="20"/>
        </w:rPr>
        <w:t>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  <w:bookmarkStart w:id="0" w:name="_GoBack"/>
      <w:bookmarkEnd w:id="0"/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7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D21A4D">
      <w:rPr>
        <w:rFonts w:ascii="Arial" w:hAnsi="Arial" w:cs="Arial"/>
        <w:sz w:val="18"/>
        <w:szCs w:val="18"/>
      </w:rPr>
      <w:t>September 26, 2018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473C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3FC1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90CFA-3B6B-4A6A-BF6C-2D1F464E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538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8</cp:revision>
  <cp:lastPrinted>2015-03-23T14:06:00Z</cp:lastPrinted>
  <dcterms:created xsi:type="dcterms:W3CDTF">2018-09-27T19:16:00Z</dcterms:created>
  <dcterms:modified xsi:type="dcterms:W3CDTF">2019-10-09T20:41:00Z</dcterms:modified>
</cp:coreProperties>
</file>