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531B" w14:textId="77777777"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14:paraId="2DD10096" w14:textId="77777777" w:rsidR="00BA713C" w:rsidRPr="0022463D" w:rsidRDefault="00BA713C">
      <w:pPr>
        <w:rPr>
          <w:rFonts w:ascii="Arial" w:hAnsi="Arial" w:cs="Arial"/>
          <w:sz w:val="20"/>
          <w:szCs w:val="20"/>
        </w:rPr>
      </w:pPr>
    </w:p>
    <w:p w14:paraId="461042CC" w14:textId="77777777"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CB6B8D">
        <w:rPr>
          <w:rFonts w:ascii="Arial" w:hAnsi="Arial" w:cs="Arial"/>
          <w:sz w:val="20"/>
          <w:szCs w:val="20"/>
        </w:rPr>
        <w:t>March 3</w:t>
      </w:r>
      <w:r w:rsidR="007D5125">
        <w:rPr>
          <w:rFonts w:ascii="Arial" w:hAnsi="Arial" w:cs="Arial"/>
          <w:sz w:val="20"/>
          <w:szCs w:val="20"/>
        </w:rPr>
        <w:t>, 202</w:t>
      </w:r>
      <w:r w:rsidR="00CB6B8D">
        <w:rPr>
          <w:rFonts w:ascii="Arial" w:hAnsi="Arial" w:cs="Arial"/>
          <w:sz w:val="20"/>
          <w:szCs w:val="20"/>
        </w:rPr>
        <w:t>1</w:t>
      </w:r>
    </w:p>
    <w:p w14:paraId="78DF70CF" w14:textId="77777777" w:rsidR="00EA50A6" w:rsidRPr="0029044D" w:rsidRDefault="00EA50A6">
      <w:pPr>
        <w:rPr>
          <w:rFonts w:ascii="Arial" w:hAnsi="Arial" w:cs="Arial"/>
          <w:sz w:val="20"/>
          <w:szCs w:val="20"/>
        </w:rPr>
      </w:pPr>
    </w:p>
    <w:p w14:paraId="2EF7BA33" w14:textId="7B4DFE6F" w:rsidR="00EA50A6" w:rsidRDefault="00EA50A6" w:rsidP="001F7DE5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7D5125">
        <w:rPr>
          <w:rFonts w:ascii="Arial" w:hAnsi="Arial" w:cs="Arial"/>
          <w:color w:val="000000"/>
          <w:sz w:val="20"/>
          <w:szCs w:val="20"/>
        </w:rPr>
        <w:t xml:space="preserve">Jane Cassidy, Tommy Smith, Mette Gaarde, Ric Simmons (proxy for </w:t>
      </w:r>
      <w:r w:rsidR="00B052A3">
        <w:rPr>
          <w:rFonts w:ascii="Arial" w:hAnsi="Arial" w:cs="Arial"/>
          <w:color w:val="000000"/>
          <w:sz w:val="20"/>
          <w:szCs w:val="20"/>
        </w:rPr>
        <w:t>Craig Woolley</w:t>
      </w:r>
      <w:r w:rsidR="007D5125">
        <w:rPr>
          <w:rFonts w:ascii="Arial" w:hAnsi="Arial" w:cs="Arial"/>
          <w:color w:val="000000"/>
          <w:sz w:val="20"/>
          <w:szCs w:val="20"/>
        </w:rPr>
        <w:t xml:space="preserve">), </w:t>
      </w:r>
      <w:r w:rsidR="007E5377">
        <w:rPr>
          <w:rFonts w:ascii="Arial" w:hAnsi="Arial" w:cs="Arial"/>
          <w:color w:val="000000"/>
          <w:sz w:val="20"/>
          <w:szCs w:val="20"/>
        </w:rPr>
        <w:t>Stone Cox</w:t>
      </w:r>
      <w:r w:rsidR="007D5125">
        <w:rPr>
          <w:rFonts w:ascii="Arial" w:hAnsi="Arial" w:cs="Arial"/>
          <w:color w:val="000000"/>
          <w:sz w:val="20"/>
          <w:szCs w:val="20"/>
        </w:rPr>
        <w:t xml:space="preserve">, </w:t>
      </w:r>
      <w:r w:rsidR="007E5377">
        <w:rPr>
          <w:rFonts w:ascii="Arial" w:hAnsi="Arial" w:cs="Arial"/>
          <w:color w:val="000000"/>
          <w:sz w:val="20"/>
          <w:szCs w:val="20"/>
        </w:rPr>
        <w:t xml:space="preserve">Alexandra </w:t>
      </w:r>
      <w:proofErr w:type="spellStart"/>
      <w:r w:rsidR="007E5377">
        <w:rPr>
          <w:rFonts w:ascii="Arial" w:hAnsi="Arial" w:cs="Arial"/>
          <w:color w:val="000000"/>
          <w:sz w:val="20"/>
          <w:szCs w:val="20"/>
        </w:rPr>
        <w:t>Basse</w:t>
      </w:r>
      <w:proofErr w:type="spellEnd"/>
      <w:r w:rsidR="007E5377">
        <w:rPr>
          <w:rFonts w:ascii="Arial" w:hAnsi="Arial" w:cs="Arial"/>
          <w:color w:val="000000"/>
          <w:sz w:val="20"/>
          <w:szCs w:val="20"/>
        </w:rPr>
        <w:t xml:space="preserve"> (proxy for Marina Cole)</w:t>
      </w:r>
      <w:r w:rsidR="007D5125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7E5377">
        <w:rPr>
          <w:rFonts w:ascii="Arial" w:hAnsi="Arial" w:cs="Arial"/>
          <w:color w:val="000000"/>
          <w:sz w:val="20"/>
          <w:szCs w:val="20"/>
        </w:rPr>
        <w:t>Jayna</w:t>
      </w:r>
      <w:proofErr w:type="spellEnd"/>
      <w:r w:rsidR="007E5377">
        <w:rPr>
          <w:rFonts w:ascii="Arial" w:hAnsi="Arial" w:cs="Arial"/>
          <w:color w:val="000000"/>
          <w:sz w:val="20"/>
          <w:szCs w:val="20"/>
        </w:rPr>
        <w:t xml:space="preserve"> Stewart (proxy for Hannah Barrios)</w:t>
      </w:r>
      <w:r w:rsidR="00941E17">
        <w:rPr>
          <w:rFonts w:ascii="Arial" w:hAnsi="Arial" w:cs="Arial"/>
          <w:color w:val="000000"/>
          <w:sz w:val="20"/>
          <w:szCs w:val="20"/>
        </w:rPr>
        <w:t xml:space="preserve">, </w:t>
      </w:r>
      <w:r w:rsidR="007E5377">
        <w:rPr>
          <w:rFonts w:ascii="Arial" w:hAnsi="Arial" w:cs="Arial"/>
          <w:color w:val="000000"/>
          <w:sz w:val="20"/>
          <w:szCs w:val="20"/>
        </w:rPr>
        <w:t xml:space="preserve">Angelina </w:t>
      </w:r>
      <w:proofErr w:type="spellStart"/>
      <w:r w:rsidR="007E5377">
        <w:rPr>
          <w:rFonts w:ascii="Arial" w:hAnsi="Arial" w:cs="Arial"/>
          <w:color w:val="000000"/>
          <w:sz w:val="20"/>
          <w:szCs w:val="20"/>
        </w:rPr>
        <w:t>Cantelli</w:t>
      </w:r>
      <w:proofErr w:type="spellEnd"/>
      <w:r w:rsidR="00EA7891">
        <w:rPr>
          <w:rFonts w:ascii="Arial" w:hAnsi="Arial" w:cs="Arial"/>
          <w:color w:val="000000"/>
          <w:sz w:val="20"/>
          <w:szCs w:val="20"/>
        </w:rPr>
        <w:t xml:space="preserve"> </w:t>
      </w:r>
      <w:r w:rsidR="00941E17">
        <w:rPr>
          <w:rFonts w:ascii="Arial" w:hAnsi="Arial" w:cs="Arial"/>
          <w:color w:val="000000"/>
          <w:sz w:val="20"/>
          <w:szCs w:val="20"/>
        </w:rPr>
        <w:t>(</w:t>
      </w:r>
      <w:r w:rsidR="00EA7891">
        <w:rPr>
          <w:rFonts w:ascii="Arial" w:hAnsi="Arial" w:cs="Arial"/>
          <w:color w:val="000000"/>
          <w:sz w:val="20"/>
          <w:szCs w:val="20"/>
        </w:rPr>
        <w:t xml:space="preserve">proxy for </w:t>
      </w:r>
      <w:r w:rsidR="007E5377">
        <w:rPr>
          <w:rFonts w:ascii="Arial" w:hAnsi="Arial" w:cs="Arial"/>
          <w:color w:val="000000"/>
          <w:sz w:val="20"/>
          <w:szCs w:val="20"/>
        </w:rPr>
        <w:t>Samuel Rhodes</w:t>
      </w:r>
      <w:r w:rsidR="00941E17">
        <w:rPr>
          <w:rFonts w:ascii="Arial" w:hAnsi="Arial" w:cs="Arial"/>
          <w:color w:val="000000"/>
          <w:sz w:val="20"/>
          <w:szCs w:val="20"/>
        </w:rPr>
        <w:t>)</w:t>
      </w:r>
      <w:r w:rsidR="007D5125">
        <w:rPr>
          <w:rFonts w:ascii="Arial" w:hAnsi="Arial" w:cs="Arial"/>
          <w:color w:val="000000"/>
          <w:sz w:val="20"/>
          <w:szCs w:val="20"/>
        </w:rPr>
        <w:t xml:space="preserve">, </w:t>
      </w:r>
      <w:r w:rsidR="00941E17">
        <w:rPr>
          <w:rFonts w:ascii="Arial" w:hAnsi="Arial" w:cs="Arial"/>
          <w:color w:val="000000"/>
          <w:sz w:val="20"/>
          <w:szCs w:val="20"/>
        </w:rPr>
        <w:t xml:space="preserve">and </w:t>
      </w:r>
      <w:r w:rsidR="007E5377">
        <w:rPr>
          <w:rFonts w:ascii="Arial" w:hAnsi="Arial" w:cs="Arial"/>
          <w:color w:val="000000"/>
          <w:sz w:val="20"/>
          <w:szCs w:val="20"/>
        </w:rPr>
        <w:t xml:space="preserve">Gabrielle </w:t>
      </w:r>
      <w:proofErr w:type="spellStart"/>
      <w:r w:rsidR="007E5377">
        <w:rPr>
          <w:rFonts w:ascii="Arial" w:hAnsi="Arial" w:cs="Arial"/>
          <w:color w:val="000000"/>
          <w:sz w:val="20"/>
          <w:szCs w:val="20"/>
        </w:rPr>
        <w:t>Debruler</w:t>
      </w:r>
      <w:proofErr w:type="spellEnd"/>
    </w:p>
    <w:p w14:paraId="70AEF9E3" w14:textId="77777777" w:rsidR="001F7DE5" w:rsidRPr="0029044D" w:rsidRDefault="001F7DE5" w:rsidP="001F7DE5">
      <w:pPr>
        <w:ind w:left="2880" w:hanging="2880"/>
        <w:rPr>
          <w:rFonts w:ascii="Arial" w:hAnsi="Arial" w:cs="Arial"/>
          <w:sz w:val="20"/>
          <w:szCs w:val="20"/>
        </w:rPr>
      </w:pPr>
    </w:p>
    <w:p w14:paraId="03B55E9F" w14:textId="71B71305" w:rsidR="00EA50A6" w:rsidRPr="0029044D" w:rsidRDefault="00EA50A6" w:rsidP="006A5A84">
      <w:pPr>
        <w:spacing w:after="12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7E5377">
        <w:rPr>
          <w:rFonts w:ascii="Arial" w:hAnsi="Arial" w:cs="Arial"/>
          <w:sz w:val="20"/>
          <w:szCs w:val="20"/>
        </w:rPr>
        <w:t xml:space="preserve">Tyler Kearney, </w:t>
      </w:r>
      <w:r w:rsidR="00941E17">
        <w:rPr>
          <w:rFonts w:ascii="Arial" w:hAnsi="Arial" w:cs="Arial"/>
          <w:sz w:val="20"/>
          <w:szCs w:val="20"/>
        </w:rPr>
        <w:t xml:space="preserve">David O’Brien, </w:t>
      </w:r>
      <w:r w:rsidR="00941E17">
        <w:rPr>
          <w:rFonts w:ascii="Arial" w:hAnsi="Arial" w:cs="Arial"/>
          <w:color w:val="000000"/>
          <w:sz w:val="20"/>
          <w:szCs w:val="20"/>
        </w:rPr>
        <w:t xml:space="preserve">Brian </w:t>
      </w:r>
      <w:proofErr w:type="spellStart"/>
      <w:r w:rsidR="00941E17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941E17">
        <w:rPr>
          <w:rFonts w:ascii="Arial" w:hAnsi="Arial" w:cs="Arial"/>
          <w:color w:val="000000"/>
          <w:sz w:val="20"/>
          <w:szCs w:val="20"/>
        </w:rPr>
        <w:t xml:space="preserve">, Buddy Ethridge, Adam Clary, </w:t>
      </w:r>
      <w:r w:rsidR="007E5377">
        <w:rPr>
          <w:rFonts w:ascii="Arial" w:hAnsi="Arial" w:cs="Arial"/>
          <w:color w:val="000000"/>
          <w:sz w:val="20"/>
          <w:szCs w:val="20"/>
        </w:rPr>
        <w:t>Craig Woo</w:t>
      </w:r>
      <w:r w:rsidR="00EC33AB">
        <w:rPr>
          <w:rFonts w:ascii="Arial" w:hAnsi="Arial" w:cs="Arial"/>
          <w:color w:val="000000"/>
          <w:sz w:val="20"/>
          <w:szCs w:val="20"/>
        </w:rPr>
        <w:t>l</w:t>
      </w:r>
      <w:bookmarkStart w:id="0" w:name="_GoBack"/>
      <w:bookmarkEnd w:id="0"/>
      <w:r w:rsidR="007E5377">
        <w:rPr>
          <w:rFonts w:ascii="Arial" w:hAnsi="Arial" w:cs="Arial"/>
          <w:color w:val="000000"/>
          <w:sz w:val="20"/>
          <w:szCs w:val="20"/>
        </w:rPr>
        <w:t xml:space="preserve">ley, Paul James, Kevin DiBenedetto, </w:t>
      </w:r>
      <w:r w:rsidR="00941E17">
        <w:rPr>
          <w:rFonts w:ascii="Arial" w:hAnsi="Arial" w:cs="Arial"/>
          <w:color w:val="000000"/>
          <w:sz w:val="20"/>
          <w:szCs w:val="20"/>
        </w:rPr>
        <w:t>John Duplantis, Aimee Riggs and Amanda Marshall</w:t>
      </w:r>
    </w:p>
    <w:p w14:paraId="5FFBB5A1" w14:textId="77777777" w:rsidR="00D973C3" w:rsidRPr="0029044D" w:rsidRDefault="00D973C3" w:rsidP="006A5A84">
      <w:pPr>
        <w:spacing w:before="120"/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14:paraId="5673C059" w14:textId="77777777" w:rsidR="00CC183C" w:rsidRPr="0029044D" w:rsidRDefault="00D973C3" w:rsidP="00F457A5">
      <w:pPr>
        <w:ind w:left="3600" w:hanging="360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 xml:space="preserve">Minutes from </w:t>
      </w:r>
      <w:r w:rsidR="007E5377">
        <w:rPr>
          <w:rFonts w:ascii="Arial" w:hAnsi="Arial" w:cs="Arial"/>
          <w:sz w:val="20"/>
          <w:szCs w:val="20"/>
        </w:rPr>
        <w:t>October</w:t>
      </w:r>
      <w:r w:rsidR="00B81170">
        <w:rPr>
          <w:rFonts w:ascii="Arial" w:hAnsi="Arial" w:cs="Arial"/>
          <w:sz w:val="20"/>
          <w:szCs w:val="20"/>
        </w:rPr>
        <w:t xml:space="preserve"> </w:t>
      </w:r>
      <w:r w:rsidR="007E5377">
        <w:rPr>
          <w:rFonts w:ascii="Arial" w:hAnsi="Arial" w:cs="Arial"/>
          <w:sz w:val="20"/>
          <w:szCs w:val="20"/>
        </w:rPr>
        <w:t>7</w:t>
      </w:r>
      <w:r w:rsidR="00B81170">
        <w:rPr>
          <w:rFonts w:ascii="Arial" w:hAnsi="Arial" w:cs="Arial"/>
          <w:sz w:val="20"/>
          <w:szCs w:val="20"/>
        </w:rPr>
        <w:t>,</w:t>
      </w:r>
      <w:r w:rsidR="005E612F" w:rsidRPr="0029044D">
        <w:rPr>
          <w:rFonts w:ascii="Arial" w:hAnsi="Arial" w:cs="Arial"/>
          <w:sz w:val="20"/>
          <w:szCs w:val="20"/>
        </w:rPr>
        <w:t xml:space="preserve"> </w:t>
      </w:r>
      <w:r w:rsidR="00237BE2">
        <w:rPr>
          <w:rFonts w:ascii="Arial" w:hAnsi="Arial" w:cs="Arial"/>
          <w:sz w:val="20"/>
          <w:szCs w:val="20"/>
        </w:rPr>
        <w:t>20</w:t>
      </w:r>
      <w:r w:rsidR="006A5EFD">
        <w:rPr>
          <w:rFonts w:ascii="Arial" w:hAnsi="Arial" w:cs="Arial"/>
          <w:sz w:val="20"/>
          <w:szCs w:val="20"/>
        </w:rPr>
        <w:t>2</w:t>
      </w:r>
      <w:r w:rsidR="004863CC">
        <w:rPr>
          <w:rFonts w:ascii="Arial" w:hAnsi="Arial" w:cs="Arial"/>
          <w:sz w:val="20"/>
          <w:szCs w:val="20"/>
        </w:rPr>
        <w:t>0</w:t>
      </w:r>
      <w:r w:rsidR="00941E17">
        <w:rPr>
          <w:rFonts w:ascii="Arial" w:hAnsi="Arial" w:cs="Arial"/>
          <w:sz w:val="20"/>
          <w:szCs w:val="20"/>
        </w:rPr>
        <w:t xml:space="preserve"> </w:t>
      </w:r>
      <w:r w:rsidR="00CB0FEF" w:rsidRPr="0029044D">
        <w:rPr>
          <w:rFonts w:ascii="Arial" w:hAnsi="Arial" w:cs="Arial"/>
          <w:sz w:val="20"/>
          <w:szCs w:val="20"/>
        </w:rPr>
        <w:t>M</w:t>
      </w:r>
      <w:r w:rsidRPr="0029044D">
        <w:rPr>
          <w:rFonts w:ascii="Arial" w:hAnsi="Arial" w:cs="Arial"/>
          <w:sz w:val="20"/>
          <w:szCs w:val="20"/>
        </w:rPr>
        <w:t>eeting</w:t>
      </w:r>
    </w:p>
    <w:p w14:paraId="31A6EE86" w14:textId="77777777" w:rsidR="00B0139F" w:rsidRDefault="00941E17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 2</w:t>
      </w:r>
      <w:r w:rsidR="007E537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-2</w:t>
      </w:r>
      <w:r w:rsidR="007E5377">
        <w:rPr>
          <w:rFonts w:ascii="Arial" w:hAnsi="Arial" w:cs="Arial"/>
          <w:sz w:val="20"/>
          <w:szCs w:val="20"/>
        </w:rPr>
        <w:t>2</w:t>
      </w:r>
      <w:r w:rsidR="00B8117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81170">
        <w:rPr>
          <w:rFonts w:ascii="Arial" w:hAnsi="Arial" w:cs="Arial"/>
          <w:sz w:val="20"/>
          <w:szCs w:val="20"/>
        </w:rPr>
        <w:t>ITS</w:t>
      </w:r>
      <w:proofErr w:type="gramEnd"/>
      <w:r w:rsidR="00B81170">
        <w:rPr>
          <w:rFonts w:ascii="Arial" w:hAnsi="Arial" w:cs="Arial"/>
          <w:sz w:val="20"/>
          <w:szCs w:val="20"/>
        </w:rPr>
        <w:t xml:space="preserve"> Proposal</w:t>
      </w:r>
    </w:p>
    <w:p w14:paraId="6C195C80" w14:textId="77777777" w:rsidR="00F27B5E" w:rsidRDefault="00941E17" w:rsidP="007E5377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 2</w:t>
      </w:r>
      <w:r w:rsidR="007E5377">
        <w:rPr>
          <w:rFonts w:ascii="Arial" w:hAnsi="Arial" w:cs="Arial"/>
          <w:sz w:val="20"/>
          <w:szCs w:val="20"/>
        </w:rPr>
        <w:t>1-22</w:t>
      </w:r>
      <w:r w:rsidR="00F27B5E">
        <w:rPr>
          <w:rFonts w:ascii="Arial" w:hAnsi="Arial" w:cs="Arial"/>
          <w:sz w:val="20"/>
          <w:szCs w:val="20"/>
        </w:rPr>
        <w:t xml:space="preserve"> CBT Proposal</w:t>
      </w:r>
    </w:p>
    <w:p w14:paraId="23FE81D4" w14:textId="77777777" w:rsidR="001B2573" w:rsidRPr="0029044D" w:rsidRDefault="00F27B5E" w:rsidP="006A5A84">
      <w:pPr>
        <w:spacing w:after="24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Status Report</w:t>
      </w:r>
    </w:p>
    <w:p w14:paraId="75C76812" w14:textId="77777777" w:rsidR="00D973C3" w:rsidRPr="001F7DE5" w:rsidRDefault="00D973C3" w:rsidP="001F7DE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Welcome and Introduction.</w:t>
      </w:r>
    </w:p>
    <w:p w14:paraId="7DF0745E" w14:textId="77777777" w:rsidR="0028499F" w:rsidRDefault="002D303B" w:rsidP="006F0899">
      <w:pPr>
        <w:ind w:left="72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The meeting was</w:t>
      </w:r>
      <w:r w:rsidR="009C314E" w:rsidRPr="0029044D">
        <w:rPr>
          <w:rFonts w:ascii="Arial" w:hAnsi="Arial" w:cs="Arial"/>
          <w:sz w:val="20"/>
          <w:szCs w:val="20"/>
        </w:rPr>
        <w:t xml:space="preserve"> chaired and</w:t>
      </w:r>
      <w:r w:rsidR="00760A4B" w:rsidRPr="0029044D">
        <w:rPr>
          <w:rFonts w:ascii="Arial" w:hAnsi="Arial" w:cs="Arial"/>
          <w:sz w:val="20"/>
          <w:szCs w:val="20"/>
        </w:rPr>
        <w:t xml:space="preserve"> called to order by </w:t>
      </w:r>
      <w:r w:rsidR="009F5FE7">
        <w:rPr>
          <w:rFonts w:ascii="Arial" w:hAnsi="Arial" w:cs="Arial"/>
          <w:sz w:val="20"/>
          <w:szCs w:val="20"/>
        </w:rPr>
        <w:t>Jane Cassidy</w:t>
      </w:r>
      <w:r w:rsidR="00B03A06">
        <w:rPr>
          <w:rFonts w:ascii="Arial" w:hAnsi="Arial" w:cs="Arial"/>
          <w:sz w:val="20"/>
          <w:szCs w:val="20"/>
        </w:rPr>
        <w:t xml:space="preserve"> </w:t>
      </w:r>
      <w:r w:rsidR="00E86ED5">
        <w:rPr>
          <w:rFonts w:ascii="Arial" w:hAnsi="Arial" w:cs="Arial"/>
          <w:sz w:val="20"/>
          <w:szCs w:val="20"/>
        </w:rPr>
        <w:t>a</w:t>
      </w:r>
      <w:r w:rsidRPr="0029044D">
        <w:rPr>
          <w:rFonts w:ascii="Arial" w:hAnsi="Arial" w:cs="Arial"/>
          <w:sz w:val="20"/>
          <w:szCs w:val="20"/>
        </w:rPr>
        <w:t>t approximately</w:t>
      </w:r>
      <w:r w:rsidR="0041488A" w:rsidRPr="0029044D">
        <w:rPr>
          <w:rFonts w:ascii="Arial" w:hAnsi="Arial" w:cs="Arial"/>
          <w:sz w:val="20"/>
          <w:szCs w:val="20"/>
        </w:rPr>
        <w:t xml:space="preserve"> </w:t>
      </w:r>
      <w:r w:rsidR="002D64EC" w:rsidRPr="0029044D">
        <w:rPr>
          <w:rFonts w:ascii="Arial" w:hAnsi="Arial" w:cs="Arial"/>
          <w:sz w:val="20"/>
          <w:szCs w:val="20"/>
        </w:rPr>
        <w:t>3</w:t>
      </w:r>
      <w:r w:rsidR="00760A4B" w:rsidRPr="0029044D">
        <w:rPr>
          <w:rFonts w:ascii="Arial" w:hAnsi="Arial" w:cs="Arial"/>
          <w:sz w:val="20"/>
          <w:szCs w:val="20"/>
        </w:rPr>
        <w:t>:</w:t>
      </w:r>
      <w:r w:rsidR="009F5FE7">
        <w:rPr>
          <w:rFonts w:ascii="Arial" w:hAnsi="Arial" w:cs="Arial"/>
          <w:sz w:val="20"/>
          <w:szCs w:val="20"/>
        </w:rPr>
        <w:t>0</w:t>
      </w:r>
      <w:r w:rsidR="00E86ED5">
        <w:rPr>
          <w:rFonts w:ascii="Arial" w:hAnsi="Arial" w:cs="Arial"/>
          <w:sz w:val="20"/>
          <w:szCs w:val="20"/>
        </w:rPr>
        <w:t>0</w:t>
      </w:r>
      <w:r w:rsidR="00177637" w:rsidRPr="0029044D">
        <w:rPr>
          <w:rFonts w:ascii="Arial" w:hAnsi="Arial" w:cs="Arial"/>
          <w:sz w:val="20"/>
          <w:szCs w:val="20"/>
        </w:rPr>
        <w:t xml:space="preserve"> </w:t>
      </w:r>
      <w:r w:rsidR="00760A4B" w:rsidRPr="0029044D">
        <w:rPr>
          <w:rFonts w:ascii="Arial" w:hAnsi="Arial" w:cs="Arial"/>
          <w:sz w:val="20"/>
          <w:szCs w:val="20"/>
        </w:rPr>
        <w:t>p</w:t>
      </w:r>
      <w:r w:rsidRPr="0029044D">
        <w:rPr>
          <w:rFonts w:ascii="Arial" w:hAnsi="Arial" w:cs="Arial"/>
          <w:sz w:val="20"/>
          <w:szCs w:val="20"/>
        </w:rPr>
        <w:t>m.</w:t>
      </w:r>
    </w:p>
    <w:p w14:paraId="0CAD47D7" w14:textId="77777777" w:rsidR="00F27B5E" w:rsidRDefault="00F27B5E" w:rsidP="006F0899">
      <w:pPr>
        <w:ind w:left="720"/>
        <w:rPr>
          <w:rFonts w:ascii="Arial" w:hAnsi="Arial" w:cs="Arial"/>
          <w:sz w:val="20"/>
          <w:szCs w:val="20"/>
        </w:rPr>
      </w:pPr>
    </w:p>
    <w:p w14:paraId="6EA9C929" w14:textId="77777777" w:rsidR="00372162" w:rsidRPr="001F7DE5" w:rsidRDefault="00B73054" w:rsidP="001F7DE5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Old Business.</w:t>
      </w:r>
      <w:r w:rsidR="00177637" w:rsidRPr="001F7DE5">
        <w:rPr>
          <w:rFonts w:ascii="Arial" w:hAnsi="Arial" w:cs="Arial"/>
          <w:b/>
          <w:sz w:val="20"/>
          <w:szCs w:val="20"/>
        </w:rPr>
        <w:t xml:space="preserve">  </w:t>
      </w:r>
    </w:p>
    <w:p w14:paraId="029723BB" w14:textId="77777777" w:rsidR="00202856" w:rsidRPr="0029044D" w:rsidRDefault="00202856" w:rsidP="00260AD6">
      <w:pPr>
        <w:pStyle w:val="ListParagraph"/>
        <w:numPr>
          <w:ilvl w:val="0"/>
          <w:numId w:val="2"/>
        </w:numPr>
        <w:ind w:left="360" w:firstLine="0"/>
        <w:rPr>
          <w:rFonts w:ascii="Arial" w:hAnsi="Arial" w:cs="Arial"/>
          <w:i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 xml:space="preserve">Approval of the </w:t>
      </w:r>
      <w:r w:rsidR="007E5377">
        <w:rPr>
          <w:rFonts w:ascii="Arial" w:hAnsi="Arial" w:cs="Arial"/>
          <w:b/>
          <w:sz w:val="20"/>
          <w:szCs w:val="20"/>
        </w:rPr>
        <w:t>October</w:t>
      </w:r>
      <w:r w:rsidR="00A76C23" w:rsidRPr="0029044D">
        <w:rPr>
          <w:rFonts w:ascii="Arial" w:hAnsi="Arial" w:cs="Arial"/>
          <w:b/>
          <w:sz w:val="20"/>
          <w:szCs w:val="20"/>
        </w:rPr>
        <w:t xml:space="preserve"> </w:t>
      </w:r>
      <w:r w:rsidR="007E5377">
        <w:rPr>
          <w:rFonts w:ascii="Arial" w:hAnsi="Arial" w:cs="Arial"/>
          <w:b/>
          <w:sz w:val="20"/>
          <w:szCs w:val="20"/>
        </w:rPr>
        <w:t>7</w:t>
      </w:r>
      <w:r w:rsidRPr="0029044D">
        <w:rPr>
          <w:rFonts w:ascii="Arial" w:hAnsi="Arial" w:cs="Arial"/>
          <w:b/>
          <w:sz w:val="20"/>
          <w:szCs w:val="20"/>
        </w:rPr>
        <w:t xml:space="preserve">, </w:t>
      </w:r>
      <w:r w:rsidR="007E5377">
        <w:rPr>
          <w:rFonts w:ascii="Arial" w:hAnsi="Arial" w:cs="Arial"/>
          <w:b/>
          <w:sz w:val="20"/>
          <w:szCs w:val="20"/>
        </w:rPr>
        <w:t>2020</w:t>
      </w:r>
      <w:r w:rsidRPr="0029044D">
        <w:rPr>
          <w:rFonts w:ascii="Arial" w:hAnsi="Arial" w:cs="Arial"/>
          <w:b/>
          <w:sz w:val="20"/>
          <w:szCs w:val="20"/>
        </w:rPr>
        <w:t xml:space="preserve"> Minutes </w:t>
      </w:r>
      <w:r w:rsidR="00760A4B" w:rsidRPr="006F29DA">
        <w:rPr>
          <w:rFonts w:ascii="Arial" w:hAnsi="Arial" w:cs="Arial"/>
          <w:i/>
          <w:sz w:val="20"/>
          <w:szCs w:val="18"/>
        </w:rPr>
        <w:t>(</w:t>
      </w:r>
      <w:r w:rsidR="00AD5FEF" w:rsidRPr="006F29DA">
        <w:rPr>
          <w:rFonts w:ascii="Arial" w:hAnsi="Arial" w:cs="Arial"/>
          <w:i/>
          <w:sz w:val="20"/>
          <w:szCs w:val="18"/>
        </w:rPr>
        <w:t>Jane Cassidy</w:t>
      </w:r>
      <w:r w:rsidR="00760A4B" w:rsidRPr="006F29DA">
        <w:rPr>
          <w:rFonts w:ascii="Arial" w:hAnsi="Arial" w:cs="Arial"/>
          <w:i/>
          <w:sz w:val="20"/>
          <w:szCs w:val="18"/>
        </w:rPr>
        <w:t>)</w:t>
      </w:r>
    </w:p>
    <w:p w14:paraId="7B427DE5" w14:textId="77777777" w:rsidR="00237BE2" w:rsidRDefault="007E5377" w:rsidP="00237BE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Stone Cox</w:t>
      </w:r>
      <w:r w:rsidR="00202856" w:rsidRPr="0029044D">
        <w:rPr>
          <w:rFonts w:ascii="Arial" w:hAnsi="Arial" w:cs="Arial"/>
          <w:sz w:val="20"/>
          <w:szCs w:val="20"/>
        </w:rPr>
        <w:t xml:space="preserve"> motioned to approve the minutes; </w:t>
      </w:r>
      <w:r>
        <w:rPr>
          <w:rFonts w:ascii="Arial" w:hAnsi="Arial" w:cs="Arial"/>
          <w:sz w:val="20"/>
          <w:szCs w:val="20"/>
        </w:rPr>
        <w:t>Alexandra</w:t>
      </w:r>
      <w:r w:rsidR="00D14C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4C8A">
        <w:rPr>
          <w:rFonts w:ascii="Arial" w:hAnsi="Arial" w:cs="Arial"/>
          <w:sz w:val="20"/>
          <w:szCs w:val="20"/>
        </w:rPr>
        <w:t>Basse</w:t>
      </w:r>
      <w:proofErr w:type="spellEnd"/>
      <w:r w:rsidR="00DE05C6">
        <w:rPr>
          <w:rFonts w:ascii="Arial" w:hAnsi="Arial" w:cs="Arial"/>
          <w:sz w:val="20"/>
          <w:szCs w:val="20"/>
        </w:rPr>
        <w:t xml:space="preserve"> seconded the motion. </w:t>
      </w:r>
      <w:r w:rsidR="00202856" w:rsidRPr="0029044D">
        <w:rPr>
          <w:rFonts w:ascii="Arial" w:hAnsi="Arial" w:cs="Arial"/>
          <w:sz w:val="20"/>
          <w:szCs w:val="20"/>
        </w:rPr>
        <w:t>The minutes were unanimously</w:t>
      </w:r>
      <w:r w:rsidR="00653E07" w:rsidRPr="0029044D">
        <w:rPr>
          <w:rFonts w:ascii="Arial" w:hAnsi="Arial" w:cs="Arial"/>
          <w:sz w:val="20"/>
          <w:szCs w:val="20"/>
        </w:rPr>
        <w:t xml:space="preserve"> approved</w:t>
      </w:r>
      <w:r w:rsidR="00237BE2">
        <w:rPr>
          <w:rFonts w:ascii="Arial" w:hAnsi="Arial" w:cs="Arial"/>
          <w:sz w:val="20"/>
          <w:szCs w:val="20"/>
        </w:rPr>
        <w:t>.</w:t>
      </w:r>
    </w:p>
    <w:p w14:paraId="40E4A68A" w14:textId="77777777" w:rsidR="007E5377" w:rsidRDefault="007E5377" w:rsidP="00237BE2">
      <w:pPr>
        <w:ind w:left="720"/>
        <w:rPr>
          <w:rFonts w:ascii="Arial" w:hAnsi="Arial" w:cs="Arial"/>
          <w:sz w:val="20"/>
          <w:szCs w:val="20"/>
        </w:rPr>
      </w:pPr>
    </w:p>
    <w:p w14:paraId="1ED5DFB7" w14:textId="49DCA9D9" w:rsidR="007E5377" w:rsidRDefault="007E5377" w:rsidP="007E53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572E5">
        <w:rPr>
          <w:rFonts w:ascii="Arial" w:hAnsi="Arial" w:cs="Arial"/>
          <w:b/>
          <w:sz w:val="20"/>
          <w:szCs w:val="20"/>
        </w:rPr>
        <w:t>FY 20-21 Discipline Specific</w:t>
      </w:r>
      <w:r>
        <w:rPr>
          <w:rFonts w:ascii="Arial" w:hAnsi="Arial" w:cs="Arial"/>
          <w:sz w:val="20"/>
          <w:szCs w:val="20"/>
        </w:rPr>
        <w:t xml:space="preserve"> </w:t>
      </w:r>
      <w:r w:rsidRPr="006572E5">
        <w:rPr>
          <w:rFonts w:ascii="Arial" w:hAnsi="Arial" w:cs="Arial"/>
          <w:i/>
          <w:sz w:val="20"/>
          <w:szCs w:val="18"/>
        </w:rPr>
        <w:t>(Jane Cassidy</w:t>
      </w:r>
      <w:r w:rsidR="00C37FDA">
        <w:rPr>
          <w:rFonts w:ascii="Arial" w:hAnsi="Arial" w:cs="Arial"/>
          <w:i/>
          <w:sz w:val="20"/>
          <w:szCs w:val="18"/>
        </w:rPr>
        <w:t>/Tommy Smith</w:t>
      </w:r>
      <w:r w:rsidRPr="006572E5">
        <w:rPr>
          <w:rFonts w:ascii="Arial" w:hAnsi="Arial" w:cs="Arial"/>
          <w:i/>
          <w:sz w:val="20"/>
          <w:szCs w:val="18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DF43252" w14:textId="22E622E9" w:rsidR="007E5377" w:rsidRPr="007E5377" w:rsidRDefault="00C37FDA" w:rsidP="006572E5">
      <w:pPr>
        <w:pStyle w:val="ListParagraph"/>
        <w:rPr>
          <w:rFonts w:ascii="Arial" w:hAnsi="Arial" w:cs="Arial"/>
          <w:sz w:val="20"/>
          <w:szCs w:val="20"/>
        </w:rPr>
      </w:pPr>
      <w:r w:rsidRPr="00C37FDA">
        <w:rPr>
          <w:rFonts w:ascii="Arial" w:hAnsi="Arial" w:cs="Arial"/>
          <w:sz w:val="20"/>
          <w:szCs w:val="20"/>
        </w:rPr>
        <w:t>Tommy Smith briefly discussed the University and State’s current-year revenues. He indicated that there would be no mid-year budget cuts, and the committee decided to release the $1,000,000 million set aside from the Tech Fee to fund Discipline Specific projects for FY 20-21.</w:t>
      </w:r>
      <w:r w:rsidR="006572E5">
        <w:rPr>
          <w:rFonts w:ascii="Arial" w:hAnsi="Arial" w:cs="Arial"/>
          <w:sz w:val="20"/>
          <w:szCs w:val="20"/>
        </w:rPr>
        <w:t xml:space="preserve"> The committee will </w:t>
      </w:r>
      <w:r w:rsidR="004271B6">
        <w:rPr>
          <w:rFonts w:ascii="Arial" w:hAnsi="Arial" w:cs="Arial"/>
          <w:sz w:val="20"/>
          <w:szCs w:val="20"/>
        </w:rPr>
        <w:t>discuss</w:t>
      </w:r>
      <w:r w:rsidR="006572E5">
        <w:rPr>
          <w:rFonts w:ascii="Arial" w:hAnsi="Arial" w:cs="Arial"/>
          <w:sz w:val="20"/>
          <w:szCs w:val="20"/>
        </w:rPr>
        <w:t xml:space="preserve"> proposa</w:t>
      </w:r>
      <w:r w:rsidR="009802E1">
        <w:rPr>
          <w:rFonts w:ascii="Arial" w:hAnsi="Arial" w:cs="Arial"/>
          <w:sz w:val="20"/>
          <w:szCs w:val="20"/>
        </w:rPr>
        <w:t>ls</w:t>
      </w:r>
      <w:r w:rsidR="004271B6">
        <w:rPr>
          <w:rFonts w:ascii="Arial" w:hAnsi="Arial" w:cs="Arial"/>
          <w:sz w:val="20"/>
          <w:szCs w:val="20"/>
        </w:rPr>
        <w:t xml:space="preserve"> and award funding</w:t>
      </w:r>
      <w:r w:rsidR="006572E5">
        <w:rPr>
          <w:rFonts w:ascii="Arial" w:hAnsi="Arial" w:cs="Arial"/>
          <w:sz w:val="20"/>
          <w:szCs w:val="20"/>
        </w:rPr>
        <w:t xml:space="preserve"> </w:t>
      </w:r>
      <w:r w:rsidR="009802E1">
        <w:rPr>
          <w:rFonts w:ascii="Arial" w:hAnsi="Arial" w:cs="Arial"/>
          <w:sz w:val="20"/>
          <w:szCs w:val="20"/>
        </w:rPr>
        <w:t>at the</w:t>
      </w:r>
      <w:r w:rsidR="006572E5">
        <w:rPr>
          <w:rFonts w:ascii="Arial" w:hAnsi="Arial" w:cs="Arial"/>
          <w:sz w:val="20"/>
          <w:szCs w:val="20"/>
        </w:rPr>
        <w:t xml:space="preserve"> April 15</w:t>
      </w:r>
      <w:r w:rsidR="006572E5" w:rsidRPr="006572E5">
        <w:rPr>
          <w:rFonts w:ascii="Arial" w:hAnsi="Arial" w:cs="Arial"/>
          <w:sz w:val="20"/>
          <w:szCs w:val="20"/>
          <w:vertAlign w:val="superscript"/>
        </w:rPr>
        <w:t>th</w:t>
      </w:r>
      <w:r w:rsidR="006572E5">
        <w:rPr>
          <w:rFonts w:ascii="Arial" w:hAnsi="Arial" w:cs="Arial"/>
          <w:sz w:val="20"/>
          <w:szCs w:val="20"/>
        </w:rPr>
        <w:t xml:space="preserve"> meeting. </w:t>
      </w:r>
    </w:p>
    <w:p w14:paraId="6C3B2829" w14:textId="77777777" w:rsidR="007B6B14" w:rsidRDefault="007B6B14" w:rsidP="007B6B14">
      <w:pPr>
        <w:rPr>
          <w:rFonts w:ascii="Arial" w:hAnsi="Arial" w:cs="Arial"/>
          <w:sz w:val="20"/>
          <w:szCs w:val="20"/>
        </w:rPr>
      </w:pPr>
    </w:p>
    <w:p w14:paraId="3480ABD3" w14:textId="77777777" w:rsidR="009F5FE7" w:rsidRPr="001F7DE5" w:rsidRDefault="00327B8E" w:rsidP="001F7DE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New Business</w:t>
      </w:r>
    </w:p>
    <w:p w14:paraId="474C8C1A" w14:textId="77777777"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14:paraId="5EA7A21A" w14:textId="77777777" w:rsidR="00C428C5" w:rsidRPr="00A74BAE" w:rsidRDefault="00C428C5" w:rsidP="00364F82">
      <w:pPr>
        <w:pStyle w:val="ListParagraph"/>
        <w:numPr>
          <w:ilvl w:val="0"/>
          <w:numId w:val="10"/>
        </w:numPr>
        <w:rPr>
          <w:rFonts w:ascii="Arial" w:hAnsi="Arial" w:cs="Arial"/>
          <w:i/>
          <w:sz w:val="20"/>
          <w:szCs w:val="20"/>
        </w:rPr>
      </w:pPr>
      <w:r w:rsidRPr="00A74BAE">
        <w:rPr>
          <w:rFonts w:ascii="Arial" w:hAnsi="Arial" w:cs="Arial"/>
          <w:b/>
          <w:sz w:val="20"/>
          <w:szCs w:val="20"/>
        </w:rPr>
        <w:t>Current Financial Status Report</w:t>
      </w:r>
      <w:r w:rsidRPr="00A74BAE">
        <w:rPr>
          <w:rFonts w:ascii="Arial" w:hAnsi="Arial" w:cs="Arial"/>
          <w:sz w:val="20"/>
          <w:szCs w:val="20"/>
        </w:rPr>
        <w:t xml:space="preserve"> </w:t>
      </w:r>
      <w:r w:rsidRPr="00A74BAE">
        <w:rPr>
          <w:rFonts w:ascii="Arial" w:hAnsi="Arial" w:cs="Arial"/>
          <w:i/>
          <w:sz w:val="20"/>
          <w:szCs w:val="20"/>
        </w:rPr>
        <w:t>(</w:t>
      </w:r>
      <w:r w:rsidR="004F1530" w:rsidRPr="00A74BAE">
        <w:rPr>
          <w:rFonts w:ascii="Arial" w:hAnsi="Arial" w:cs="Arial"/>
          <w:i/>
          <w:sz w:val="20"/>
          <w:szCs w:val="20"/>
        </w:rPr>
        <w:t xml:space="preserve">John </w:t>
      </w:r>
      <w:r w:rsidRPr="00A74BAE">
        <w:rPr>
          <w:rFonts w:ascii="Arial" w:hAnsi="Arial" w:cs="Arial"/>
          <w:i/>
          <w:sz w:val="20"/>
          <w:szCs w:val="20"/>
        </w:rPr>
        <w:t>Duplantis)</w:t>
      </w:r>
    </w:p>
    <w:p w14:paraId="6002A56C" w14:textId="77777777" w:rsidR="00A74BAE" w:rsidRPr="00A74BAE" w:rsidRDefault="00A74BAE" w:rsidP="00A74BAE">
      <w:pPr>
        <w:pStyle w:val="ListParagraph"/>
        <w:rPr>
          <w:rFonts w:ascii="Arial" w:hAnsi="Arial" w:cs="Arial"/>
          <w:i/>
          <w:sz w:val="20"/>
          <w:szCs w:val="20"/>
        </w:rPr>
      </w:pPr>
    </w:p>
    <w:p w14:paraId="6091023D" w14:textId="77777777" w:rsidR="00E20A4D" w:rsidRPr="00A74BAE" w:rsidRDefault="00A74BAE" w:rsidP="006F29DA">
      <w:pPr>
        <w:ind w:left="720"/>
        <w:rPr>
          <w:rFonts w:ascii="Arial" w:hAnsi="Arial" w:cs="Arial"/>
          <w:sz w:val="20"/>
          <w:szCs w:val="20"/>
        </w:rPr>
      </w:pPr>
      <w:r w:rsidRPr="00A74BAE">
        <w:rPr>
          <w:rFonts w:ascii="Arial" w:hAnsi="Arial" w:cs="Arial"/>
          <w:sz w:val="20"/>
          <w:szCs w:val="20"/>
        </w:rPr>
        <w:t>The Uncommitted balance for the STF FY</w:t>
      </w:r>
      <w:r w:rsidR="006572E5">
        <w:rPr>
          <w:rFonts w:ascii="Arial" w:hAnsi="Arial" w:cs="Arial"/>
          <w:sz w:val="20"/>
          <w:szCs w:val="20"/>
        </w:rPr>
        <w:t xml:space="preserve"> 20</w:t>
      </w:r>
      <w:r w:rsidRPr="00A74BAE">
        <w:rPr>
          <w:rFonts w:ascii="Arial" w:hAnsi="Arial" w:cs="Arial"/>
          <w:sz w:val="20"/>
          <w:szCs w:val="20"/>
        </w:rPr>
        <w:t>-</w:t>
      </w:r>
      <w:r w:rsidR="006572E5">
        <w:rPr>
          <w:rFonts w:ascii="Arial" w:hAnsi="Arial" w:cs="Arial"/>
          <w:sz w:val="20"/>
          <w:szCs w:val="20"/>
        </w:rPr>
        <w:t>21</w:t>
      </w:r>
      <w:r w:rsidRPr="00A74BAE">
        <w:rPr>
          <w:rFonts w:ascii="Arial" w:hAnsi="Arial" w:cs="Arial"/>
          <w:sz w:val="20"/>
          <w:szCs w:val="20"/>
        </w:rPr>
        <w:t xml:space="preserve"> is $</w:t>
      </w:r>
      <w:r w:rsidR="006572E5">
        <w:rPr>
          <w:rFonts w:ascii="Arial" w:hAnsi="Arial" w:cs="Arial"/>
          <w:sz w:val="20"/>
          <w:szCs w:val="20"/>
        </w:rPr>
        <w:t>1,</w:t>
      </w:r>
      <w:r w:rsidRPr="00A74BAE">
        <w:rPr>
          <w:rFonts w:ascii="Arial" w:hAnsi="Arial" w:cs="Arial"/>
          <w:sz w:val="20"/>
          <w:szCs w:val="20"/>
        </w:rPr>
        <w:t>2</w:t>
      </w:r>
      <w:r w:rsidR="006572E5">
        <w:rPr>
          <w:rFonts w:ascii="Arial" w:hAnsi="Arial" w:cs="Arial"/>
          <w:sz w:val="20"/>
          <w:szCs w:val="20"/>
        </w:rPr>
        <w:t>26,402</w:t>
      </w:r>
      <w:r w:rsidRPr="00A74BAE">
        <w:rPr>
          <w:rFonts w:ascii="Arial" w:hAnsi="Arial" w:cs="Arial"/>
          <w:sz w:val="20"/>
          <w:szCs w:val="20"/>
        </w:rPr>
        <w:t xml:space="preserve"> with estimated revenues for FY 2</w:t>
      </w:r>
      <w:r w:rsidR="006572E5">
        <w:rPr>
          <w:rFonts w:ascii="Arial" w:hAnsi="Arial" w:cs="Arial"/>
          <w:sz w:val="20"/>
          <w:szCs w:val="20"/>
        </w:rPr>
        <w:t>1-22</w:t>
      </w:r>
      <w:r w:rsidRPr="00A74BAE">
        <w:rPr>
          <w:rFonts w:ascii="Arial" w:hAnsi="Arial" w:cs="Arial"/>
          <w:sz w:val="20"/>
          <w:szCs w:val="20"/>
        </w:rPr>
        <w:t xml:space="preserve"> $</w:t>
      </w:r>
      <w:r w:rsidR="006572E5">
        <w:rPr>
          <w:rFonts w:ascii="Arial" w:hAnsi="Arial" w:cs="Arial"/>
          <w:sz w:val="20"/>
          <w:szCs w:val="20"/>
        </w:rPr>
        <w:t>4</w:t>
      </w:r>
      <w:r w:rsidRPr="00A74BAE">
        <w:rPr>
          <w:rFonts w:ascii="Arial" w:hAnsi="Arial" w:cs="Arial"/>
          <w:sz w:val="20"/>
          <w:szCs w:val="20"/>
        </w:rPr>
        <w:t>,</w:t>
      </w:r>
      <w:r w:rsidR="006572E5">
        <w:rPr>
          <w:rFonts w:ascii="Arial" w:hAnsi="Arial" w:cs="Arial"/>
          <w:sz w:val="20"/>
          <w:szCs w:val="20"/>
        </w:rPr>
        <w:t>100,000 for a sub total of $5,326,402, less the FY 20-21 Discipline Specific $1,000,000 totals to $4,326,402</w:t>
      </w:r>
      <w:r w:rsidRPr="00A74BAE">
        <w:rPr>
          <w:rFonts w:ascii="Arial" w:hAnsi="Arial" w:cs="Arial"/>
          <w:sz w:val="20"/>
          <w:szCs w:val="20"/>
        </w:rPr>
        <w:t xml:space="preserve">. </w:t>
      </w:r>
    </w:p>
    <w:p w14:paraId="360FCE7B" w14:textId="77777777" w:rsidR="00A74BAE" w:rsidRPr="00A74BAE" w:rsidRDefault="00A74BAE" w:rsidP="006F29DA">
      <w:pPr>
        <w:ind w:left="720"/>
        <w:rPr>
          <w:rFonts w:ascii="Arial" w:hAnsi="Arial" w:cs="Arial"/>
          <w:sz w:val="20"/>
          <w:szCs w:val="20"/>
        </w:rPr>
      </w:pPr>
    </w:p>
    <w:p w14:paraId="177102E0" w14:textId="77777777" w:rsidR="008C580C" w:rsidRDefault="006572E5" w:rsidP="00CF0526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FY 21</w:t>
      </w:r>
      <w:r w:rsidR="008C580C" w:rsidRPr="00A74BAE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>2</w:t>
      </w:r>
      <w:r w:rsidR="008C580C" w:rsidRPr="00A74BAE">
        <w:rPr>
          <w:rFonts w:ascii="Arial" w:hAnsi="Arial" w:cs="Arial"/>
          <w:sz w:val="20"/>
          <w:szCs w:val="20"/>
        </w:rPr>
        <w:t xml:space="preserve"> ITS Pro</w:t>
      </w:r>
      <w:r>
        <w:rPr>
          <w:rFonts w:ascii="Arial" w:hAnsi="Arial" w:cs="Arial"/>
          <w:sz w:val="20"/>
          <w:szCs w:val="20"/>
        </w:rPr>
        <w:t>posal totaled $3,875,490</w:t>
      </w:r>
      <w:r w:rsidR="008C580C" w:rsidRPr="00A74BAE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the CBT Lab Proposal is $286,800</w:t>
      </w:r>
      <w:r w:rsidR="008C580C" w:rsidRPr="00A74BAE">
        <w:rPr>
          <w:rFonts w:ascii="Arial" w:hAnsi="Arial" w:cs="Arial"/>
          <w:sz w:val="20"/>
          <w:szCs w:val="20"/>
        </w:rPr>
        <w:t xml:space="preserve">.  If the STF funds the </w:t>
      </w:r>
      <w:r>
        <w:rPr>
          <w:rFonts w:ascii="Arial" w:hAnsi="Arial" w:cs="Arial"/>
          <w:sz w:val="20"/>
          <w:szCs w:val="20"/>
        </w:rPr>
        <w:t xml:space="preserve">FY 21-22 </w:t>
      </w:r>
      <w:r w:rsidR="008C580C" w:rsidRPr="00A74BAE">
        <w:rPr>
          <w:rFonts w:ascii="Arial" w:hAnsi="Arial" w:cs="Arial"/>
          <w:sz w:val="20"/>
          <w:szCs w:val="20"/>
        </w:rPr>
        <w:t>Discipline Specific at $1,000,000</w:t>
      </w:r>
      <w:r w:rsidR="00A030D8">
        <w:rPr>
          <w:rFonts w:ascii="Arial" w:hAnsi="Arial" w:cs="Arial"/>
          <w:sz w:val="20"/>
          <w:szCs w:val="20"/>
        </w:rPr>
        <w:t xml:space="preserve"> and the Free Printing Initiative at $100,000</w:t>
      </w:r>
      <w:r w:rsidR="008C580C" w:rsidRPr="00A74BAE">
        <w:rPr>
          <w:rFonts w:ascii="Arial" w:hAnsi="Arial" w:cs="Arial"/>
          <w:sz w:val="20"/>
          <w:szCs w:val="20"/>
        </w:rPr>
        <w:t xml:space="preserve">, the proposals </w:t>
      </w:r>
      <w:r w:rsidR="0037212F">
        <w:rPr>
          <w:rFonts w:ascii="Arial" w:hAnsi="Arial" w:cs="Arial"/>
          <w:sz w:val="20"/>
          <w:szCs w:val="20"/>
        </w:rPr>
        <w:t>will</w:t>
      </w:r>
      <w:r w:rsidR="008C580C" w:rsidRPr="00A74BAE">
        <w:rPr>
          <w:rFonts w:ascii="Arial" w:hAnsi="Arial" w:cs="Arial"/>
          <w:sz w:val="20"/>
          <w:szCs w:val="20"/>
        </w:rPr>
        <w:t xml:space="preserve"> put the STF i</w:t>
      </w:r>
      <w:r w:rsidR="0037212F">
        <w:rPr>
          <w:rFonts w:ascii="Arial" w:hAnsi="Arial" w:cs="Arial"/>
          <w:sz w:val="20"/>
          <w:szCs w:val="20"/>
        </w:rPr>
        <w:t>n a deficit balance</w:t>
      </w:r>
      <w:r w:rsidR="00A74BAE" w:rsidRPr="00A74BAE">
        <w:rPr>
          <w:rFonts w:ascii="Arial" w:hAnsi="Arial" w:cs="Arial"/>
          <w:sz w:val="20"/>
          <w:szCs w:val="20"/>
        </w:rPr>
        <w:t xml:space="preserve"> ($</w:t>
      </w:r>
      <w:r>
        <w:rPr>
          <w:rFonts w:ascii="Arial" w:hAnsi="Arial" w:cs="Arial"/>
          <w:sz w:val="20"/>
          <w:szCs w:val="20"/>
        </w:rPr>
        <w:t>935,888</w:t>
      </w:r>
      <w:r w:rsidR="008C580C" w:rsidRPr="00A74BAE">
        <w:rPr>
          <w:rFonts w:ascii="Arial" w:hAnsi="Arial" w:cs="Arial"/>
          <w:sz w:val="20"/>
          <w:szCs w:val="20"/>
        </w:rPr>
        <w:t>).</w:t>
      </w:r>
    </w:p>
    <w:p w14:paraId="65881C12" w14:textId="77777777" w:rsidR="008C580C" w:rsidRPr="00304D39" w:rsidRDefault="008C580C" w:rsidP="006F29DA">
      <w:pPr>
        <w:ind w:left="720"/>
        <w:rPr>
          <w:rFonts w:ascii="Arial" w:hAnsi="Arial" w:cs="Arial"/>
          <w:sz w:val="20"/>
          <w:szCs w:val="20"/>
        </w:rPr>
      </w:pPr>
    </w:p>
    <w:p w14:paraId="31A9D06E" w14:textId="77777777" w:rsidR="00EA5931" w:rsidRPr="00B83C62" w:rsidRDefault="006F29DA" w:rsidP="00CF052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364F82">
        <w:rPr>
          <w:rFonts w:ascii="Arial" w:hAnsi="Arial" w:cs="Arial"/>
          <w:b/>
          <w:sz w:val="20"/>
          <w:szCs w:val="20"/>
        </w:rPr>
        <w:t>TS FY 2</w:t>
      </w:r>
      <w:r w:rsidR="006572E5">
        <w:rPr>
          <w:rFonts w:ascii="Arial" w:hAnsi="Arial" w:cs="Arial"/>
          <w:b/>
          <w:sz w:val="20"/>
          <w:szCs w:val="20"/>
        </w:rPr>
        <w:t>1-22</w:t>
      </w:r>
      <w:r>
        <w:rPr>
          <w:rFonts w:ascii="Arial" w:hAnsi="Arial" w:cs="Arial"/>
          <w:b/>
          <w:sz w:val="20"/>
          <w:szCs w:val="20"/>
        </w:rPr>
        <w:t xml:space="preserve"> Proposal </w:t>
      </w:r>
      <w:r w:rsidR="0084391B">
        <w:rPr>
          <w:rFonts w:ascii="Arial" w:hAnsi="Arial" w:cs="Arial"/>
          <w:i/>
          <w:sz w:val="20"/>
          <w:szCs w:val="20"/>
        </w:rPr>
        <w:t>(Ric Simmons</w:t>
      </w:r>
      <w:r w:rsidRPr="006F29DA">
        <w:rPr>
          <w:rFonts w:ascii="Arial" w:hAnsi="Arial" w:cs="Arial"/>
          <w:i/>
          <w:sz w:val="20"/>
          <w:szCs w:val="20"/>
        </w:rPr>
        <w:t>)</w:t>
      </w:r>
    </w:p>
    <w:p w14:paraId="5AADE965" w14:textId="12FC3B12" w:rsidR="00B83C62" w:rsidRDefault="00364F82" w:rsidP="00B83C6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 Simmons</w:t>
      </w:r>
      <w:r w:rsidR="00B83C62">
        <w:rPr>
          <w:rFonts w:ascii="Arial" w:hAnsi="Arial" w:cs="Arial"/>
          <w:sz w:val="20"/>
          <w:szCs w:val="20"/>
        </w:rPr>
        <w:t xml:space="preserve"> </w:t>
      </w:r>
      <w:r w:rsidR="00004E3E">
        <w:rPr>
          <w:rFonts w:ascii="Arial" w:hAnsi="Arial" w:cs="Arial"/>
          <w:sz w:val="20"/>
          <w:szCs w:val="20"/>
        </w:rPr>
        <w:t>discussed</w:t>
      </w:r>
      <w:r>
        <w:rPr>
          <w:rFonts w:ascii="Arial" w:hAnsi="Arial" w:cs="Arial"/>
          <w:sz w:val="20"/>
          <w:szCs w:val="20"/>
        </w:rPr>
        <w:t xml:space="preserve"> the FY 2</w:t>
      </w:r>
      <w:r w:rsidR="006572E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-2</w:t>
      </w:r>
      <w:r w:rsidR="006572E5">
        <w:rPr>
          <w:rFonts w:ascii="Arial" w:hAnsi="Arial" w:cs="Arial"/>
          <w:sz w:val="20"/>
          <w:szCs w:val="20"/>
        </w:rPr>
        <w:t>2</w:t>
      </w:r>
      <w:r w:rsidR="00B83C62">
        <w:rPr>
          <w:rFonts w:ascii="Arial" w:hAnsi="Arial" w:cs="Arial"/>
          <w:sz w:val="20"/>
          <w:szCs w:val="20"/>
        </w:rPr>
        <w:t xml:space="preserve"> ITS proposal.  The committee </w:t>
      </w:r>
      <w:r w:rsidR="00004E3E">
        <w:rPr>
          <w:rFonts w:ascii="Arial" w:hAnsi="Arial" w:cs="Arial"/>
          <w:sz w:val="20"/>
          <w:szCs w:val="20"/>
        </w:rPr>
        <w:t>analyzed</w:t>
      </w:r>
      <w:r w:rsidR="003E6BAD">
        <w:rPr>
          <w:rFonts w:ascii="Arial" w:hAnsi="Arial" w:cs="Arial"/>
          <w:sz w:val="20"/>
          <w:szCs w:val="20"/>
        </w:rPr>
        <w:t xml:space="preserve"> each </w:t>
      </w:r>
      <w:r w:rsidR="0037212F">
        <w:rPr>
          <w:rFonts w:ascii="Arial" w:hAnsi="Arial" w:cs="Arial"/>
          <w:sz w:val="20"/>
          <w:szCs w:val="20"/>
        </w:rPr>
        <w:t>proposal component</w:t>
      </w:r>
      <w:r w:rsidR="003E6BAD">
        <w:rPr>
          <w:rFonts w:ascii="Arial" w:hAnsi="Arial" w:cs="Arial"/>
          <w:sz w:val="20"/>
          <w:szCs w:val="20"/>
        </w:rPr>
        <w:t xml:space="preserve"> but decided to wait until a future meeting to vote on</w:t>
      </w:r>
      <w:r w:rsidR="00C2101F">
        <w:rPr>
          <w:rFonts w:ascii="Arial" w:hAnsi="Arial" w:cs="Arial"/>
          <w:sz w:val="20"/>
          <w:szCs w:val="20"/>
        </w:rPr>
        <w:t xml:space="preserve"> the</w:t>
      </w:r>
      <w:r w:rsidR="003E6BAD">
        <w:rPr>
          <w:rFonts w:ascii="Arial" w:hAnsi="Arial" w:cs="Arial"/>
          <w:sz w:val="20"/>
          <w:szCs w:val="20"/>
        </w:rPr>
        <w:t xml:space="preserve"> </w:t>
      </w:r>
      <w:r w:rsidR="004271B6">
        <w:rPr>
          <w:rFonts w:ascii="Arial" w:hAnsi="Arial" w:cs="Arial"/>
          <w:sz w:val="20"/>
          <w:szCs w:val="20"/>
        </w:rPr>
        <w:t>proposal</w:t>
      </w:r>
      <w:r w:rsidR="003E6BAD">
        <w:rPr>
          <w:rFonts w:ascii="Arial" w:hAnsi="Arial" w:cs="Arial"/>
          <w:sz w:val="20"/>
          <w:szCs w:val="20"/>
        </w:rPr>
        <w:t>.</w:t>
      </w:r>
    </w:p>
    <w:p w14:paraId="5CDFB4EF" w14:textId="77777777" w:rsidR="00DE6003" w:rsidRDefault="00DE6003" w:rsidP="00B83C62">
      <w:pPr>
        <w:pStyle w:val="ListParagraph"/>
        <w:rPr>
          <w:rFonts w:ascii="Arial" w:hAnsi="Arial" w:cs="Arial"/>
          <w:sz w:val="20"/>
          <w:szCs w:val="20"/>
        </w:rPr>
      </w:pPr>
    </w:p>
    <w:p w14:paraId="0D2D2E96" w14:textId="77777777" w:rsidR="00DE6003" w:rsidRPr="00DE6003" w:rsidRDefault="00364F82" w:rsidP="00CF052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Computer-Based Testing Lab FY 2</w:t>
      </w:r>
      <w:r w:rsidR="006572E5">
        <w:rPr>
          <w:rFonts w:ascii="Arial" w:hAnsi="Arial" w:cs="Arial"/>
          <w:b/>
          <w:sz w:val="20"/>
          <w:szCs w:val="20"/>
        </w:rPr>
        <w:t>1-22</w:t>
      </w:r>
      <w:r w:rsidR="00DE6003" w:rsidRPr="00DE6003">
        <w:rPr>
          <w:rFonts w:ascii="Arial" w:hAnsi="Arial" w:cs="Arial"/>
          <w:b/>
          <w:sz w:val="20"/>
          <w:szCs w:val="20"/>
        </w:rPr>
        <w:t xml:space="preserve"> Proposal</w:t>
      </w:r>
      <w:r w:rsidR="00DE6003">
        <w:rPr>
          <w:rFonts w:ascii="Arial" w:hAnsi="Arial" w:cs="Arial"/>
          <w:sz w:val="20"/>
          <w:szCs w:val="20"/>
        </w:rPr>
        <w:t xml:space="preserve"> </w:t>
      </w:r>
      <w:r w:rsidR="00DE6003" w:rsidRPr="00DE6003">
        <w:rPr>
          <w:rFonts w:ascii="Arial" w:hAnsi="Arial" w:cs="Arial"/>
          <w:i/>
          <w:sz w:val="20"/>
          <w:szCs w:val="20"/>
        </w:rPr>
        <w:t>(</w:t>
      </w:r>
      <w:r w:rsidR="00CF0526">
        <w:rPr>
          <w:rFonts w:ascii="Arial" w:hAnsi="Arial" w:cs="Arial"/>
          <w:i/>
          <w:sz w:val="20"/>
          <w:szCs w:val="20"/>
        </w:rPr>
        <w:t>David O’Brien</w:t>
      </w:r>
      <w:r w:rsidR="00DE6003" w:rsidRPr="00DE6003">
        <w:rPr>
          <w:rFonts w:ascii="Arial" w:hAnsi="Arial" w:cs="Arial"/>
          <w:i/>
          <w:sz w:val="20"/>
          <w:szCs w:val="20"/>
        </w:rPr>
        <w:t>)</w:t>
      </w:r>
    </w:p>
    <w:p w14:paraId="1960EA57" w14:textId="089732E2" w:rsidR="001F7DE5" w:rsidRDefault="00CF0526" w:rsidP="001F7DE5">
      <w:pPr>
        <w:pStyle w:val="ListParagraph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O’Brien</w:t>
      </w:r>
      <w:r w:rsidR="00364F82">
        <w:rPr>
          <w:rFonts w:ascii="Arial" w:hAnsi="Arial" w:cs="Arial"/>
          <w:sz w:val="20"/>
          <w:szCs w:val="20"/>
        </w:rPr>
        <w:t xml:space="preserve"> went through the FY 2</w:t>
      </w:r>
      <w:r w:rsidR="006572E5">
        <w:rPr>
          <w:rFonts w:ascii="Arial" w:hAnsi="Arial" w:cs="Arial"/>
          <w:sz w:val="20"/>
          <w:szCs w:val="20"/>
        </w:rPr>
        <w:t>1</w:t>
      </w:r>
      <w:r w:rsidR="00364F82">
        <w:rPr>
          <w:rFonts w:ascii="Arial" w:hAnsi="Arial" w:cs="Arial"/>
          <w:sz w:val="20"/>
          <w:szCs w:val="20"/>
        </w:rPr>
        <w:t>-2</w:t>
      </w:r>
      <w:r w:rsidR="006572E5">
        <w:rPr>
          <w:rFonts w:ascii="Arial" w:hAnsi="Arial" w:cs="Arial"/>
          <w:sz w:val="20"/>
          <w:szCs w:val="20"/>
        </w:rPr>
        <w:t>2</w:t>
      </w:r>
      <w:r w:rsidR="00DE6003" w:rsidRPr="00DE6003">
        <w:rPr>
          <w:rFonts w:ascii="Arial" w:hAnsi="Arial" w:cs="Arial"/>
          <w:sz w:val="20"/>
          <w:szCs w:val="20"/>
        </w:rPr>
        <w:t xml:space="preserve"> CBT proposal. The committee discussed eac</w:t>
      </w:r>
      <w:r w:rsidR="00682172">
        <w:rPr>
          <w:rFonts w:ascii="Arial" w:hAnsi="Arial" w:cs="Arial"/>
          <w:sz w:val="20"/>
          <w:szCs w:val="20"/>
        </w:rPr>
        <w:t xml:space="preserve">h </w:t>
      </w:r>
      <w:r w:rsidR="0037212F">
        <w:rPr>
          <w:rFonts w:ascii="Arial" w:hAnsi="Arial" w:cs="Arial"/>
          <w:sz w:val="20"/>
          <w:szCs w:val="20"/>
        </w:rPr>
        <w:t>proposal component</w:t>
      </w:r>
      <w:r w:rsidR="00682172">
        <w:rPr>
          <w:rFonts w:ascii="Arial" w:hAnsi="Arial" w:cs="Arial"/>
          <w:sz w:val="20"/>
          <w:szCs w:val="20"/>
        </w:rPr>
        <w:t xml:space="preserve"> but</w:t>
      </w:r>
      <w:r w:rsidR="00DE6003" w:rsidRPr="00DE6003">
        <w:rPr>
          <w:rFonts w:ascii="Arial" w:hAnsi="Arial" w:cs="Arial"/>
          <w:sz w:val="20"/>
          <w:szCs w:val="20"/>
        </w:rPr>
        <w:t xml:space="preserve"> decided to wait until a future meeting to vote on the </w:t>
      </w:r>
      <w:r w:rsidR="004271B6">
        <w:rPr>
          <w:rFonts w:ascii="Arial" w:hAnsi="Arial" w:cs="Arial"/>
          <w:sz w:val="20"/>
          <w:szCs w:val="20"/>
        </w:rPr>
        <w:t>proposal</w:t>
      </w:r>
      <w:r w:rsidR="00DE6003" w:rsidRPr="00DE6003">
        <w:rPr>
          <w:rFonts w:ascii="Arial" w:hAnsi="Arial" w:cs="Arial"/>
          <w:sz w:val="20"/>
          <w:szCs w:val="20"/>
        </w:rPr>
        <w:t>.</w:t>
      </w:r>
    </w:p>
    <w:p w14:paraId="360AC7C6" w14:textId="77777777" w:rsidR="001F7DE5" w:rsidRDefault="001F7DE5" w:rsidP="001F7DE5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569ECB4C" w14:textId="77777777" w:rsidR="001F7DE5" w:rsidRDefault="000124E7" w:rsidP="001F7DE5">
      <w:pPr>
        <w:pStyle w:val="ListParagraph"/>
        <w:spacing w:after="120"/>
        <w:rPr>
          <w:rFonts w:ascii="Arial" w:hAnsi="Arial" w:cs="Arial"/>
          <w:sz w:val="20"/>
          <w:szCs w:val="20"/>
        </w:rPr>
      </w:pPr>
      <w:r w:rsidRPr="000124E7">
        <w:rPr>
          <w:rFonts w:ascii="Arial" w:hAnsi="Arial" w:cs="Arial"/>
          <w:sz w:val="20"/>
          <w:szCs w:val="20"/>
        </w:rPr>
        <w:t xml:space="preserve">The next STF Oversight Committee meeting will be held </w:t>
      </w:r>
      <w:r>
        <w:rPr>
          <w:rFonts w:ascii="Arial" w:hAnsi="Arial" w:cs="Arial"/>
          <w:sz w:val="20"/>
          <w:szCs w:val="20"/>
        </w:rPr>
        <w:t xml:space="preserve">on </w:t>
      </w:r>
      <w:r w:rsidR="00F41FE0">
        <w:rPr>
          <w:rFonts w:ascii="Arial" w:hAnsi="Arial" w:cs="Arial"/>
          <w:sz w:val="20"/>
          <w:szCs w:val="20"/>
        </w:rPr>
        <w:t>Thursday</w:t>
      </w:r>
      <w:r w:rsidR="0084391B">
        <w:rPr>
          <w:rFonts w:ascii="Arial" w:hAnsi="Arial" w:cs="Arial"/>
          <w:sz w:val="20"/>
          <w:szCs w:val="20"/>
        </w:rPr>
        <w:t>,</w:t>
      </w:r>
      <w:r w:rsidR="00E20A4D">
        <w:rPr>
          <w:rFonts w:ascii="Arial" w:hAnsi="Arial" w:cs="Arial"/>
          <w:sz w:val="20"/>
          <w:szCs w:val="20"/>
        </w:rPr>
        <w:t xml:space="preserve"> </w:t>
      </w:r>
      <w:r w:rsidR="0084391B">
        <w:rPr>
          <w:rFonts w:ascii="Arial" w:hAnsi="Arial" w:cs="Arial"/>
          <w:sz w:val="20"/>
          <w:szCs w:val="20"/>
        </w:rPr>
        <w:t>March 18</w:t>
      </w:r>
      <w:r w:rsidR="0084391B" w:rsidRPr="0084391B">
        <w:rPr>
          <w:rFonts w:ascii="Arial" w:hAnsi="Arial" w:cs="Arial"/>
          <w:sz w:val="20"/>
          <w:szCs w:val="20"/>
          <w:vertAlign w:val="superscript"/>
        </w:rPr>
        <w:t>th</w:t>
      </w:r>
      <w:r w:rsidR="0084391B">
        <w:rPr>
          <w:rFonts w:ascii="Arial" w:hAnsi="Arial" w:cs="Arial"/>
          <w:sz w:val="20"/>
          <w:szCs w:val="20"/>
        </w:rPr>
        <w:t xml:space="preserve"> </w:t>
      </w:r>
      <w:r w:rsidR="00CF0526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3:00pm </w:t>
      </w:r>
      <w:r w:rsidR="006572E5">
        <w:rPr>
          <w:rFonts w:ascii="Arial" w:hAnsi="Arial" w:cs="Arial"/>
          <w:sz w:val="20"/>
          <w:szCs w:val="20"/>
        </w:rPr>
        <w:t>via Zoom</w:t>
      </w:r>
    </w:p>
    <w:p w14:paraId="24EA10AE" w14:textId="77777777" w:rsidR="001F7DE5" w:rsidRPr="001F7DE5" w:rsidRDefault="001F7DE5" w:rsidP="001F7DE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Adjourned</w:t>
      </w:r>
    </w:p>
    <w:p w14:paraId="428EB688" w14:textId="77777777" w:rsidR="00B011C6" w:rsidRPr="00EA5931" w:rsidRDefault="006572E5" w:rsidP="00EA593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Tommy Smith</w:t>
      </w:r>
      <w:r w:rsidR="00EA5931" w:rsidRPr="00EA5931">
        <w:rPr>
          <w:rFonts w:ascii="Arial" w:hAnsi="Arial" w:cs="Arial"/>
          <w:sz w:val="20"/>
          <w:szCs w:val="20"/>
        </w:rPr>
        <w:t xml:space="preserve"> motioned to </w:t>
      </w:r>
      <w:r w:rsidR="00E20A4D" w:rsidRPr="00EA5931">
        <w:rPr>
          <w:rFonts w:ascii="Arial" w:hAnsi="Arial" w:cs="Arial"/>
          <w:sz w:val="20"/>
          <w:szCs w:val="20"/>
        </w:rPr>
        <w:t xml:space="preserve">adjourn; </w:t>
      </w:r>
      <w:r>
        <w:rPr>
          <w:rFonts w:ascii="Arial" w:hAnsi="Arial" w:cs="Arial"/>
          <w:sz w:val="20"/>
          <w:szCs w:val="20"/>
        </w:rPr>
        <w:t>Stone Cox</w:t>
      </w:r>
      <w:r w:rsidR="00CF0526"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 w:rsidR="001F7DE5">
        <w:rPr>
          <w:rFonts w:ascii="Arial" w:hAnsi="Arial" w:cs="Arial"/>
          <w:sz w:val="20"/>
          <w:szCs w:val="20"/>
        </w:rPr>
        <w:t>approximately 4:3</w:t>
      </w:r>
      <w:r w:rsidR="00CF0526">
        <w:rPr>
          <w:rFonts w:ascii="Arial" w:hAnsi="Arial" w:cs="Arial"/>
          <w:sz w:val="20"/>
          <w:szCs w:val="20"/>
        </w:rPr>
        <w:t>0</w:t>
      </w:r>
      <w:r w:rsidR="00EA5931" w:rsidRPr="00EA5931">
        <w:rPr>
          <w:rFonts w:ascii="Arial" w:hAnsi="Arial" w:cs="Arial"/>
          <w:sz w:val="20"/>
          <w:szCs w:val="20"/>
        </w:rPr>
        <w:t xml:space="preserve"> p.m.</w:t>
      </w:r>
    </w:p>
    <w:p w14:paraId="77FD58A5" w14:textId="77777777"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4D3E9898" w14:textId="77777777"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14:paraId="7570D35C" w14:textId="77777777"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CF0526">
        <w:rPr>
          <w:rFonts w:ascii="Arial" w:hAnsi="Arial" w:cs="Arial"/>
          <w:sz w:val="16"/>
          <w:szCs w:val="20"/>
        </w:rPr>
        <w:t>Amanda Marshall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14:paraId="04696FF4" w14:textId="77777777"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14:paraId="5BF89D1C" w14:textId="77777777"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14:paraId="6BB02139" w14:textId="77777777"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14:paraId="5EF770AE" w14:textId="77777777"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14:paraId="55AAAF7B" w14:textId="77777777"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E20A4D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D82238">
      <w:headerReference w:type="default" r:id="rId8"/>
      <w:pgSz w:w="12240" w:h="15840"/>
      <w:pgMar w:top="245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4F0C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14:paraId="4A949DB4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AED9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14:paraId="064086BD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75F31" w14:textId="77777777"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>STF Minutes</w:t>
    </w:r>
    <w:r w:rsidR="0088223B">
      <w:rPr>
        <w:rFonts w:ascii="Arial" w:hAnsi="Arial" w:cs="Arial"/>
        <w:sz w:val="18"/>
        <w:szCs w:val="18"/>
      </w:rPr>
      <w:t xml:space="preserve"> </w:t>
    </w:r>
    <w:r w:rsidR="00CB6B8D">
      <w:rPr>
        <w:rFonts w:ascii="Arial" w:hAnsi="Arial" w:cs="Arial"/>
        <w:sz w:val="18"/>
        <w:szCs w:val="18"/>
      </w:rPr>
      <w:t>Mar 03, 2021</w:t>
    </w:r>
  </w:p>
  <w:p w14:paraId="2C2BC2BA" w14:textId="77777777" w:rsidR="00B36ADC" w:rsidRPr="0022463D" w:rsidRDefault="00B36ADC">
    <w:pPr>
      <w:pStyle w:val="Header"/>
      <w:rPr>
        <w:sz w:val="18"/>
        <w:szCs w:val="18"/>
      </w:rPr>
    </w:pPr>
  </w:p>
  <w:p w14:paraId="25DA30F0" w14:textId="77777777" w:rsidR="00B36ADC" w:rsidRPr="0022463D" w:rsidRDefault="00B36AD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BE"/>
    <w:multiLevelType w:val="hybridMultilevel"/>
    <w:tmpl w:val="AC804F6E"/>
    <w:lvl w:ilvl="0" w:tplc="03DEB344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74FA"/>
    <w:multiLevelType w:val="hybridMultilevel"/>
    <w:tmpl w:val="C2F0F46C"/>
    <w:lvl w:ilvl="0" w:tplc="03DEB344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F0304"/>
    <w:multiLevelType w:val="hybridMultilevel"/>
    <w:tmpl w:val="20967BA2"/>
    <w:lvl w:ilvl="0" w:tplc="6CDCBDD4">
      <w:start w:val="2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C501BC"/>
    <w:multiLevelType w:val="hybridMultilevel"/>
    <w:tmpl w:val="EE860D5C"/>
    <w:lvl w:ilvl="0" w:tplc="7884EB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3225A"/>
    <w:multiLevelType w:val="hybridMultilevel"/>
    <w:tmpl w:val="3E9AF28E"/>
    <w:lvl w:ilvl="0" w:tplc="305207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0"/>
  </w:num>
  <w:num w:numId="13">
    <w:abstractNumId w:val="1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E3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0F0A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5348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4D7"/>
    <w:rsid w:val="001D2CB8"/>
    <w:rsid w:val="001D39C9"/>
    <w:rsid w:val="001D5660"/>
    <w:rsid w:val="001D6C16"/>
    <w:rsid w:val="001D7BDE"/>
    <w:rsid w:val="001E3DA4"/>
    <w:rsid w:val="001E5436"/>
    <w:rsid w:val="001F3D85"/>
    <w:rsid w:val="001F58D7"/>
    <w:rsid w:val="001F5AA9"/>
    <w:rsid w:val="001F782F"/>
    <w:rsid w:val="001F7DE5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4D39"/>
    <w:rsid w:val="00306920"/>
    <w:rsid w:val="00306B94"/>
    <w:rsid w:val="00306CEE"/>
    <w:rsid w:val="00307032"/>
    <w:rsid w:val="003101D5"/>
    <w:rsid w:val="003119C2"/>
    <w:rsid w:val="00313B51"/>
    <w:rsid w:val="00314485"/>
    <w:rsid w:val="003207CA"/>
    <w:rsid w:val="00320D00"/>
    <w:rsid w:val="0032115A"/>
    <w:rsid w:val="0032395C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4F82"/>
    <w:rsid w:val="00366161"/>
    <w:rsid w:val="003705AF"/>
    <w:rsid w:val="0037062C"/>
    <w:rsid w:val="00370E44"/>
    <w:rsid w:val="0037194F"/>
    <w:rsid w:val="0037212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0ED"/>
    <w:rsid w:val="004174D3"/>
    <w:rsid w:val="0041776D"/>
    <w:rsid w:val="00421D8F"/>
    <w:rsid w:val="00424EC4"/>
    <w:rsid w:val="004250E7"/>
    <w:rsid w:val="00427108"/>
    <w:rsid w:val="004271B6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63CC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2E5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72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5A84"/>
    <w:rsid w:val="006A5EFD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08B1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63BC"/>
    <w:rsid w:val="0077690F"/>
    <w:rsid w:val="007813BD"/>
    <w:rsid w:val="00781CF0"/>
    <w:rsid w:val="00782392"/>
    <w:rsid w:val="00782409"/>
    <w:rsid w:val="007855EB"/>
    <w:rsid w:val="00785793"/>
    <w:rsid w:val="00785F0A"/>
    <w:rsid w:val="00786986"/>
    <w:rsid w:val="0078705D"/>
    <w:rsid w:val="00787779"/>
    <w:rsid w:val="00793F0E"/>
    <w:rsid w:val="00794097"/>
    <w:rsid w:val="007953BE"/>
    <w:rsid w:val="00796E35"/>
    <w:rsid w:val="00797AF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D5125"/>
    <w:rsid w:val="007E4188"/>
    <w:rsid w:val="007E47AA"/>
    <w:rsid w:val="007E4D34"/>
    <w:rsid w:val="007E5377"/>
    <w:rsid w:val="007E56E1"/>
    <w:rsid w:val="007E65A4"/>
    <w:rsid w:val="007E6F5B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391B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67B01"/>
    <w:rsid w:val="0087204C"/>
    <w:rsid w:val="008752D9"/>
    <w:rsid w:val="00875E5D"/>
    <w:rsid w:val="00877C3E"/>
    <w:rsid w:val="00881B21"/>
    <w:rsid w:val="0088223B"/>
    <w:rsid w:val="008834CA"/>
    <w:rsid w:val="00883CDB"/>
    <w:rsid w:val="00887225"/>
    <w:rsid w:val="00891CA8"/>
    <w:rsid w:val="00891CED"/>
    <w:rsid w:val="0089335E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32AF"/>
    <w:rsid w:val="008C3776"/>
    <w:rsid w:val="008C3D28"/>
    <w:rsid w:val="008C466B"/>
    <w:rsid w:val="008C580C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1E17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2E1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30D8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95B"/>
    <w:rsid w:val="00A66DBA"/>
    <w:rsid w:val="00A6713B"/>
    <w:rsid w:val="00A67E8A"/>
    <w:rsid w:val="00A73354"/>
    <w:rsid w:val="00A74BAE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92274"/>
    <w:rsid w:val="00A95854"/>
    <w:rsid w:val="00A977D9"/>
    <w:rsid w:val="00AA04CD"/>
    <w:rsid w:val="00AA1212"/>
    <w:rsid w:val="00AA145C"/>
    <w:rsid w:val="00AA2151"/>
    <w:rsid w:val="00AA21FD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EC5"/>
    <w:rsid w:val="00AE0294"/>
    <w:rsid w:val="00AE0D9E"/>
    <w:rsid w:val="00AE144D"/>
    <w:rsid w:val="00AE1712"/>
    <w:rsid w:val="00AE2E53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2A3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6CF8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37FDA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B6B8D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0526"/>
    <w:rsid w:val="00CF1188"/>
    <w:rsid w:val="00CF174E"/>
    <w:rsid w:val="00CF2A6E"/>
    <w:rsid w:val="00CF5CD0"/>
    <w:rsid w:val="00D0023D"/>
    <w:rsid w:val="00D010FD"/>
    <w:rsid w:val="00D02308"/>
    <w:rsid w:val="00D042E1"/>
    <w:rsid w:val="00D0598B"/>
    <w:rsid w:val="00D05BDC"/>
    <w:rsid w:val="00D05BE2"/>
    <w:rsid w:val="00D06AB7"/>
    <w:rsid w:val="00D10730"/>
    <w:rsid w:val="00D10DA0"/>
    <w:rsid w:val="00D113F2"/>
    <w:rsid w:val="00D1342B"/>
    <w:rsid w:val="00D13504"/>
    <w:rsid w:val="00D14C8A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5C6"/>
    <w:rsid w:val="00DE09F7"/>
    <w:rsid w:val="00DE0E08"/>
    <w:rsid w:val="00DE19D5"/>
    <w:rsid w:val="00DE20C2"/>
    <w:rsid w:val="00DE228A"/>
    <w:rsid w:val="00DE3A38"/>
    <w:rsid w:val="00DE5E7D"/>
    <w:rsid w:val="00DE6003"/>
    <w:rsid w:val="00DE74DA"/>
    <w:rsid w:val="00DE7EE6"/>
    <w:rsid w:val="00DF0880"/>
    <w:rsid w:val="00DF0908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0A4D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A7891"/>
    <w:rsid w:val="00EB062E"/>
    <w:rsid w:val="00EB2330"/>
    <w:rsid w:val="00EB4735"/>
    <w:rsid w:val="00EB6B77"/>
    <w:rsid w:val="00EB7136"/>
    <w:rsid w:val="00EC2E0A"/>
    <w:rsid w:val="00EC2F0A"/>
    <w:rsid w:val="00EC33AB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27B5E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1FE0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4F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710BC33E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3FF4-6971-46D5-A4E4-2432B76C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3</cp:revision>
  <cp:lastPrinted>2015-03-23T14:06:00Z</cp:lastPrinted>
  <dcterms:created xsi:type="dcterms:W3CDTF">2021-03-17T20:41:00Z</dcterms:created>
  <dcterms:modified xsi:type="dcterms:W3CDTF">2021-03-17T20:41:00Z</dcterms:modified>
</cp:coreProperties>
</file>